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1AE19" w14:textId="7ED495A7" w:rsidR="004566F0" w:rsidRPr="00D967B7" w:rsidRDefault="00752EDE" w:rsidP="00752EDE">
      <w:pPr>
        <w:spacing w:before="100" w:beforeAutospacing="1" w:after="100" w:afterAutospacing="1" w:line="240" w:lineRule="auto"/>
        <w:outlineLvl w:val="0"/>
        <w:rPr>
          <w:rFonts w:ascii="Arial" w:eastAsia="Times New Roman" w:hAnsi="Arial" w:cs="Arial"/>
          <w:b/>
          <w:kern w:val="36"/>
          <w:sz w:val="20"/>
          <w:szCs w:val="20"/>
          <w:lang w:eastAsia="en-GB"/>
        </w:rPr>
      </w:pPr>
      <w:r w:rsidRPr="00D967B7">
        <w:rPr>
          <w:rFonts w:ascii="Arial" w:eastAsia="Times New Roman" w:hAnsi="Arial" w:cs="Arial"/>
          <w:b/>
          <w:kern w:val="36"/>
          <w:sz w:val="20"/>
          <w:szCs w:val="20"/>
          <w:lang w:eastAsia="en-GB"/>
        </w:rPr>
        <w:t>ANNUAL LEAVE FACTSHEET</w:t>
      </w:r>
    </w:p>
    <w:p w14:paraId="2220B599" w14:textId="5D422741" w:rsidR="00E14924" w:rsidRPr="005F7FC4" w:rsidRDefault="00752EDE" w:rsidP="00752EDE">
      <w:pPr>
        <w:spacing w:before="100" w:beforeAutospacing="1" w:after="100" w:afterAutospacing="1" w:line="240" w:lineRule="auto"/>
        <w:outlineLvl w:val="0"/>
        <w:rPr>
          <w:rFonts w:ascii="Arial" w:eastAsia="Times New Roman" w:hAnsi="Arial" w:cs="Arial"/>
          <w:b/>
          <w:kern w:val="36"/>
          <w:sz w:val="20"/>
          <w:szCs w:val="20"/>
          <w:u w:val="single"/>
          <w:lang w:eastAsia="en-GB"/>
        </w:rPr>
      </w:pPr>
      <w:r w:rsidRPr="005F7FC4">
        <w:rPr>
          <w:rFonts w:ascii="Arial" w:eastAsia="Times New Roman" w:hAnsi="Arial" w:cs="Arial"/>
          <w:b/>
          <w:kern w:val="36"/>
          <w:sz w:val="20"/>
          <w:szCs w:val="20"/>
          <w:u w:val="single"/>
          <w:lang w:eastAsia="en-GB"/>
        </w:rPr>
        <w:t>HOLIDAY ENTITLEMENT</w:t>
      </w:r>
    </w:p>
    <w:p w14:paraId="5BE3711E" w14:textId="3C7B9F17" w:rsidR="00C24727" w:rsidRPr="005F7FC4" w:rsidRDefault="004566F0" w:rsidP="2B23912E">
      <w:pPr>
        <w:pStyle w:val="NormalWeb"/>
        <w:spacing w:line="240" w:lineRule="auto"/>
        <w:rPr>
          <w:rFonts w:ascii="Arial" w:hAnsi="Arial" w:cs="Arial"/>
          <w:sz w:val="20"/>
          <w:szCs w:val="20"/>
          <w:lang w:val="en-US"/>
        </w:rPr>
      </w:pPr>
      <w:r w:rsidRPr="2B23912E">
        <w:rPr>
          <w:rFonts w:ascii="Arial" w:hAnsi="Arial" w:cs="Arial"/>
          <w:sz w:val="20"/>
          <w:szCs w:val="20"/>
          <w:lang w:val="en-US"/>
        </w:rPr>
        <w:t xml:space="preserve">The annual leave year runs for 12 months </w:t>
      </w:r>
      <w:r w:rsidR="00612637" w:rsidRPr="2B23912E">
        <w:rPr>
          <w:rFonts w:ascii="Arial" w:hAnsi="Arial" w:cs="Arial"/>
          <w:sz w:val="20"/>
          <w:szCs w:val="20"/>
          <w:lang w:val="en-US"/>
        </w:rPr>
        <w:t>starting on</w:t>
      </w:r>
      <w:r w:rsidRPr="2B23912E">
        <w:rPr>
          <w:rFonts w:ascii="Arial" w:hAnsi="Arial" w:cs="Arial"/>
          <w:sz w:val="20"/>
          <w:szCs w:val="20"/>
          <w:lang w:val="en-US"/>
        </w:rPr>
        <w:t xml:space="preserve"> 1 January</w:t>
      </w:r>
      <w:r w:rsidR="00612637" w:rsidRPr="2B23912E">
        <w:rPr>
          <w:rFonts w:ascii="Arial" w:hAnsi="Arial" w:cs="Arial"/>
          <w:sz w:val="20"/>
          <w:szCs w:val="20"/>
          <w:lang w:val="en-US"/>
        </w:rPr>
        <w:t xml:space="preserve"> each year</w:t>
      </w:r>
      <w:r w:rsidRPr="2B23912E">
        <w:rPr>
          <w:rFonts w:ascii="Arial" w:hAnsi="Arial" w:cs="Arial"/>
          <w:sz w:val="20"/>
          <w:szCs w:val="20"/>
          <w:lang w:val="en-US"/>
        </w:rPr>
        <w:t>.  Holiday entitlement is normally 2</w:t>
      </w:r>
      <w:r w:rsidR="00642300" w:rsidRPr="2B23912E">
        <w:rPr>
          <w:rFonts w:ascii="Arial" w:hAnsi="Arial" w:cs="Arial"/>
          <w:sz w:val="20"/>
          <w:szCs w:val="20"/>
          <w:lang w:val="en-US"/>
        </w:rPr>
        <w:t>5</w:t>
      </w:r>
      <w:r w:rsidRPr="2B23912E">
        <w:rPr>
          <w:rFonts w:ascii="Arial" w:hAnsi="Arial" w:cs="Arial"/>
          <w:sz w:val="20"/>
          <w:szCs w:val="20"/>
          <w:lang w:val="en-US"/>
        </w:rPr>
        <w:t xml:space="preserve"> days </w:t>
      </w:r>
      <w:r w:rsidR="00612637" w:rsidRPr="2B23912E">
        <w:rPr>
          <w:rFonts w:ascii="Arial" w:hAnsi="Arial" w:cs="Arial"/>
          <w:sz w:val="20"/>
          <w:szCs w:val="20"/>
          <w:lang w:val="en-US"/>
        </w:rPr>
        <w:t xml:space="preserve">per annum </w:t>
      </w:r>
      <w:r w:rsidRPr="2B23912E">
        <w:rPr>
          <w:rFonts w:ascii="Arial" w:hAnsi="Arial" w:cs="Arial"/>
          <w:sz w:val="20"/>
          <w:szCs w:val="20"/>
          <w:lang w:val="en-US"/>
        </w:rPr>
        <w:t xml:space="preserve">and applies to all staff.  You </w:t>
      </w:r>
      <w:r w:rsidR="00612637" w:rsidRPr="2B23912E">
        <w:rPr>
          <w:rFonts w:ascii="Arial" w:hAnsi="Arial" w:cs="Arial"/>
          <w:sz w:val="20"/>
          <w:szCs w:val="20"/>
          <w:lang w:val="en-US"/>
        </w:rPr>
        <w:t xml:space="preserve">will </w:t>
      </w:r>
      <w:r w:rsidRPr="2B23912E">
        <w:rPr>
          <w:rFonts w:ascii="Arial" w:hAnsi="Arial" w:cs="Arial"/>
          <w:sz w:val="20"/>
          <w:szCs w:val="20"/>
          <w:lang w:val="en-US"/>
        </w:rPr>
        <w:t xml:space="preserve">also benefit from </w:t>
      </w:r>
      <w:proofErr w:type="gramStart"/>
      <w:r w:rsidRPr="2B23912E">
        <w:rPr>
          <w:rFonts w:ascii="Arial" w:hAnsi="Arial" w:cs="Arial"/>
          <w:sz w:val="20"/>
          <w:szCs w:val="20"/>
          <w:lang w:val="en-US"/>
        </w:rPr>
        <w:t>University</w:t>
      </w:r>
      <w:proofErr w:type="gramEnd"/>
      <w:r w:rsidRPr="2B23912E">
        <w:rPr>
          <w:rFonts w:ascii="Arial" w:hAnsi="Arial" w:cs="Arial"/>
          <w:sz w:val="20"/>
          <w:szCs w:val="20"/>
          <w:lang w:val="en-US"/>
        </w:rPr>
        <w:t xml:space="preserve"> closure days </w:t>
      </w:r>
      <w:r w:rsidR="00612637" w:rsidRPr="2B23912E">
        <w:rPr>
          <w:rFonts w:ascii="Arial" w:hAnsi="Arial" w:cs="Arial"/>
          <w:sz w:val="20"/>
          <w:szCs w:val="20"/>
          <w:lang w:val="en-US"/>
        </w:rPr>
        <w:t>and</w:t>
      </w:r>
      <w:r w:rsidRPr="2B23912E">
        <w:rPr>
          <w:rFonts w:ascii="Arial" w:hAnsi="Arial" w:cs="Arial"/>
          <w:sz w:val="20"/>
          <w:szCs w:val="20"/>
          <w:lang w:val="en-US"/>
        </w:rPr>
        <w:t xml:space="preserve"> public holidays.  These holidays are based on standard days (7.4 hours) and where staff have other working arrangements, e.g. shifts which require working longer periods, the equivalent amount of leave will be available</w:t>
      </w:r>
    </w:p>
    <w:p w14:paraId="3F777120" w14:textId="5F10B8F9" w:rsidR="004566F0" w:rsidRPr="005F7FC4" w:rsidRDefault="00C24727" w:rsidP="00752EDE">
      <w:pPr>
        <w:pStyle w:val="NormalWeb"/>
        <w:spacing w:line="240" w:lineRule="auto"/>
        <w:rPr>
          <w:rFonts w:ascii="Arial" w:hAnsi="Arial" w:cs="Arial"/>
          <w:sz w:val="20"/>
          <w:szCs w:val="20"/>
          <w:lang w:val="en"/>
        </w:rPr>
      </w:pPr>
      <w:r w:rsidRPr="005F7FC4">
        <w:rPr>
          <w:rFonts w:ascii="Arial" w:hAnsi="Arial" w:cs="Arial"/>
          <w:sz w:val="20"/>
          <w:szCs w:val="20"/>
          <w:lang w:val="en"/>
        </w:rPr>
        <w:t>The enti</w:t>
      </w:r>
      <w:r w:rsidR="00423B8A" w:rsidRPr="005F7FC4">
        <w:rPr>
          <w:rFonts w:ascii="Arial" w:hAnsi="Arial" w:cs="Arial"/>
          <w:sz w:val="20"/>
          <w:szCs w:val="20"/>
          <w:lang w:val="en"/>
        </w:rPr>
        <w:t>tlement to paid annual leave begin</w:t>
      </w:r>
      <w:r w:rsidRPr="005F7FC4">
        <w:rPr>
          <w:rFonts w:ascii="Arial" w:hAnsi="Arial" w:cs="Arial"/>
          <w:sz w:val="20"/>
          <w:szCs w:val="20"/>
          <w:lang w:val="en"/>
        </w:rPr>
        <w:t>s on the first day of employment</w:t>
      </w:r>
      <w:r w:rsidR="004566F0" w:rsidRPr="005F7FC4">
        <w:rPr>
          <w:rFonts w:ascii="Arial" w:hAnsi="Arial" w:cs="Arial"/>
          <w:sz w:val="20"/>
          <w:szCs w:val="20"/>
          <w:lang w:val="en"/>
        </w:rPr>
        <w:t>.</w:t>
      </w:r>
    </w:p>
    <w:p w14:paraId="643BC1AC" w14:textId="77777777" w:rsidR="004566F0" w:rsidRPr="005F7FC4" w:rsidRDefault="004566F0" w:rsidP="2B23912E">
      <w:pPr>
        <w:pStyle w:val="NormalWeb"/>
        <w:spacing w:line="240" w:lineRule="auto"/>
        <w:rPr>
          <w:rFonts w:ascii="Arial" w:hAnsi="Arial" w:cs="Arial"/>
          <w:sz w:val="20"/>
          <w:szCs w:val="20"/>
          <w:lang w:val="en-US"/>
        </w:rPr>
      </w:pPr>
      <w:r w:rsidRPr="2B23912E">
        <w:rPr>
          <w:rFonts w:ascii="Arial" w:hAnsi="Arial" w:cs="Arial"/>
          <w:sz w:val="20"/>
          <w:szCs w:val="20"/>
          <w:lang w:val="en-US"/>
        </w:rPr>
        <w:t>There may be variations to the above arrangements in particular departments depending on operational requirements e.g. Library, PEC</w:t>
      </w:r>
      <w:r w:rsidR="00E14924" w:rsidRPr="2B23912E">
        <w:rPr>
          <w:rFonts w:ascii="Arial" w:hAnsi="Arial" w:cs="Arial"/>
          <w:sz w:val="20"/>
          <w:szCs w:val="20"/>
          <w:lang w:val="en-US"/>
        </w:rPr>
        <w:t>.</w:t>
      </w:r>
    </w:p>
    <w:p w14:paraId="07147F1E" w14:textId="4E9CA2D5" w:rsidR="00C24727" w:rsidRPr="005F7FC4" w:rsidRDefault="00C24727" w:rsidP="00752EDE">
      <w:pPr>
        <w:spacing w:before="100" w:beforeAutospacing="1" w:after="100" w:afterAutospacing="1" w:line="240" w:lineRule="auto"/>
        <w:outlineLvl w:val="0"/>
        <w:rPr>
          <w:rFonts w:ascii="Arial" w:eastAsia="Times New Roman" w:hAnsi="Arial" w:cs="Arial"/>
          <w:kern w:val="36"/>
          <w:sz w:val="20"/>
          <w:szCs w:val="20"/>
          <w:lang w:eastAsia="en-GB"/>
        </w:rPr>
      </w:pPr>
      <w:r w:rsidRPr="005F7FC4">
        <w:rPr>
          <w:rFonts w:ascii="Arial" w:eastAsia="Times New Roman" w:hAnsi="Arial" w:cs="Arial"/>
          <w:kern w:val="36"/>
          <w:sz w:val="20"/>
          <w:szCs w:val="20"/>
          <w:lang w:eastAsia="en-GB"/>
        </w:rPr>
        <w:t>If an employee starts work part-way through the annual leave year, the employee’s</w:t>
      </w:r>
      <w:r w:rsidR="00E61A5C">
        <w:rPr>
          <w:rFonts w:ascii="Arial" w:eastAsia="Times New Roman" w:hAnsi="Arial" w:cs="Arial"/>
          <w:kern w:val="36"/>
          <w:sz w:val="20"/>
          <w:szCs w:val="20"/>
          <w:lang w:eastAsia="en-GB"/>
        </w:rPr>
        <w:t xml:space="preserve"> annual</w:t>
      </w:r>
      <w:r w:rsidRPr="005F7FC4">
        <w:rPr>
          <w:rFonts w:ascii="Arial" w:eastAsia="Times New Roman" w:hAnsi="Arial" w:cs="Arial"/>
          <w:kern w:val="36"/>
          <w:sz w:val="20"/>
          <w:szCs w:val="20"/>
          <w:lang w:eastAsia="en-GB"/>
        </w:rPr>
        <w:t xml:space="preserve"> leave entitlement </w:t>
      </w:r>
      <w:r w:rsidR="008A4C8A">
        <w:rPr>
          <w:rFonts w:ascii="Arial" w:eastAsia="Times New Roman" w:hAnsi="Arial" w:cs="Arial"/>
          <w:kern w:val="36"/>
          <w:sz w:val="20"/>
          <w:szCs w:val="20"/>
          <w:lang w:eastAsia="en-GB"/>
        </w:rPr>
        <w:t>(2</w:t>
      </w:r>
      <w:r w:rsidR="00C64835">
        <w:rPr>
          <w:rFonts w:ascii="Arial" w:eastAsia="Times New Roman" w:hAnsi="Arial" w:cs="Arial"/>
          <w:kern w:val="36"/>
          <w:sz w:val="20"/>
          <w:szCs w:val="20"/>
          <w:lang w:eastAsia="en-GB"/>
        </w:rPr>
        <w:t>5</w:t>
      </w:r>
      <w:r w:rsidR="008A4C8A">
        <w:rPr>
          <w:rFonts w:ascii="Arial" w:eastAsia="Times New Roman" w:hAnsi="Arial" w:cs="Arial"/>
          <w:kern w:val="36"/>
          <w:sz w:val="20"/>
          <w:szCs w:val="20"/>
          <w:lang w:eastAsia="en-GB"/>
        </w:rPr>
        <w:t xml:space="preserve"> days) </w:t>
      </w:r>
      <w:r w:rsidRPr="005F7FC4">
        <w:rPr>
          <w:rFonts w:ascii="Arial" w:eastAsia="Times New Roman" w:hAnsi="Arial" w:cs="Arial"/>
          <w:kern w:val="36"/>
          <w:sz w:val="20"/>
          <w:szCs w:val="20"/>
          <w:lang w:eastAsia="en-GB"/>
        </w:rPr>
        <w:t>will be proportionate to the amount of time left of that holiday year</w:t>
      </w:r>
      <w:r w:rsidR="009A6D87" w:rsidRPr="005F7FC4">
        <w:rPr>
          <w:rFonts w:ascii="Arial" w:eastAsia="Times New Roman" w:hAnsi="Arial" w:cs="Arial"/>
          <w:kern w:val="36"/>
          <w:sz w:val="20"/>
          <w:szCs w:val="20"/>
          <w:lang w:eastAsia="en-GB"/>
        </w:rPr>
        <w:t xml:space="preserve"> and this will be </w:t>
      </w:r>
      <w:r w:rsidR="009A6D87" w:rsidRPr="005F7FC4">
        <w:rPr>
          <w:rFonts w:ascii="Arial" w:hAnsi="Arial" w:cs="Arial"/>
          <w:sz w:val="20"/>
          <w:szCs w:val="20"/>
        </w:rPr>
        <w:t>rounded to the nearest half day</w:t>
      </w:r>
      <w:r w:rsidRPr="005F7FC4">
        <w:rPr>
          <w:rFonts w:ascii="Arial" w:eastAsia="Times New Roman" w:hAnsi="Arial" w:cs="Arial"/>
          <w:kern w:val="36"/>
          <w:sz w:val="20"/>
          <w:szCs w:val="20"/>
          <w:lang w:eastAsia="en-GB"/>
        </w:rPr>
        <w:t xml:space="preserve"> (see example no. 2). </w:t>
      </w:r>
    </w:p>
    <w:p w14:paraId="54AD3983" w14:textId="77777777" w:rsidR="00752EDE" w:rsidRPr="005F7FC4" w:rsidRDefault="00752EDE" w:rsidP="00752EDE">
      <w:pPr>
        <w:spacing w:before="100" w:beforeAutospacing="1" w:after="100" w:afterAutospacing="1" w:line="240" w:lineRule="auto"/>
        <w:outlineLvl w:val="0"/>
        <w:rPr>
          <w:rFonts w:ascii="Arial" w:eastAsia="Times New Roman" w:hAnsi="Arial" w:cs="Arial"/>
          <w:b/>
          <w:kern w:val="36"/>
          <w:sz w:val="20"/>
          <w:szCs w:val="20"/>
          <w:u w:val="single"/>
          <w:lang w:eastAsia="en-GB"/>
        </w:rPr>
      </w:pPr>
      <w:r w:rsidRPr="005F7FC4">
        <w:rPr>
          <w:rFonts w:ascii="Arial" w:eastAsia="Times New Roman" w:hAnsi="Arial" w:cs="Arial"/>
          <w:b/>
          <w:kern w:val="36"/>
          <w:sz w:val="20"/>
          <w:szCs w:val="20"/>
          <w:u w:val="single"/>
          <w:lang w:eastAsia="en-GB"/>
        </w:rPr>
        <w:t>PUBLIC HOLIDAYS AND CLOSURE DAYS ENTITLEMENTS FOR PART-TIME STAFF</w:t>
      </w:r>
    </w:p>
    <w:p w14:paraId="093696BE" w14:textId="0EAD856E" w:rsidR="00BB3B47" w:rsidRPr="005F7FC4" w:rsidRDefault="00E71C89" w:rsidP="00752EDE">
      <w:pPr>
        <w:spacing w:before="100" w:beforeAutospacing="1" w:after="100" w:afterAutospacing="1" w:line="240" w:lineRule="auto"/>
        <w:rPr>
          <w:rFonts w:ascii="Arial" w:eastAsia="Times New Roman" w:hAnsi="Arial" w:cs="Arial"/>
          <w:sz w:val="20"/>
          <w:szCs w:val="20"/>
          <w:lang w:eastAsia="en-GB"/>
        </w:rPr>
      </w:pPr>
      <w:r w:rsidRPr="005F7FC4">
        <w:rPr>
          <w:rFonts w:ascii="Arial" w:eastAsia="Times New Roman" w:hAnsi="Arial" w:cs="Arial"/>
          <w:sz w:val="20"/>
          <w:szCs w:val="20"/>
          <w:lang w:eastAsia="en-GB"/>
        </w:rPr>
        <w:t xml:space="preserve">Under the Part-Time Workers Regulations 2000, the University has an obligation to ensure that it is not treating part-time staff less favourably than comparable full-time staff. Entitlement to leave is covered by these Regulations and part-time staff should therefore receive pro-rata public holiday/closure day leave entitlement calculated </w:t>
      </w:r>
      <w:proofErr w:type="gramStart"/>
      <w:r w:rsidRPr="005F7FC4">
        <w:rPr>
          <w:rFonts w:ascii="Arial" w:eastAsia="Times New Roman" w:hAnsi="Arial" w:cs="Arial"/>
          <w:sz w:val="20"/>
          <w:szCs w:val="20"/>
          <w:lang w:eastAsia="en-GB"/>
        </w:rPr>
        <w:t>on the basis of</w:t>
      </w:r>
      <w:proofErr w:type="gramEnd"/>
      <w:r w:rsidRPr="005F7FC4">
        <w:rPr>
          <w:rFonts w:ascii="Arial" w:eastAsia="Times New Roman" w:hAnsi="Arial" w:cs="Arial"/>
          <w:sz w:val="20"/>
          <w:szCs w:val="20"/>
          <w:lang w:eastAsia="en-GB"/>
        </w:rPr>
        <w:t xml:space="preserve"> the proportion of a full-time contract worked, rather than on the days normally worked.</w:t>
      </w:r>
      <w:r w:rsidR="00752EDE" w:rsidRPr="005F7FC4">
        <w:rPr>
          <w:rFonts w:ascii="Arial" w:eastAsia="Times New Roman" w:hAnsi="Arial" w:cs="Arial"/>
          <w:sz w:val="20"/>
          <w:szCs w:val="20"/>
          <w:lang w:eastAsia="en-GB"/>
        </w:rPr>
        <w:t xml:space="preserve"> </w:t>
      </w:r>
      <w:r w:rsidR="00BB3B47" w:rsidRPr="005F7FC4">
        <w:rPr>
          <w:rFonts w:ascii="Arial" w:eastAsia="Times New Roman" w:hAnsi="Arial" w:cs="Arial"/>
          <w:sz w:val="20"/>
          <w:szCs w:val="20"/>
          <w:lang w:eastAsia="en-GB"/>
        </w:rPr>
        <w:t>Examples of how to calculate annual leave</w:t>
      </w:r>
      <w:r w:rsidR="00752EDE" w:rsidRPr="005F7FC4">
        <w:rPr>
          <w:rFonts w:ascii="Arial" w:eastAsia="Times New Roman" w:hAnsi="Arial" w:cs="Arial"/>
          <w:sz w:val="20"/>
          <w:szCs w:val="20"/>
          <w:lang w:eastAsia="en-GB"/>
        </w:rPr>
        <w:t>:</w:t>
      </w:r>
    </w:p>
    <w:p w14:paraId="1BEF854D" w14:textId="0E41A089" w:rsidR="009900F2" w:rsidRPr="005F7FC4" w:rsidRDefault="009900F2" w:rsidP="00746D6B">
      <w:pPr>
        <w:spacing w:before="100" w:beforeAutospacing="1" w:after="100" w:afterAutospacing="1" w:line="240" w:lineRule="auto"/>
        <w:ind w:firstLine="720"/>
        <w:rPr>
          <w:rFonts w:ascii="Arial" w:eastAsia="Times New Roman" w:hAnsi="Arial" w:cs="Arial"/>
          <w:b/>
          <w:i/>
          <w:sz w:val="20"/>
          <w:szCs w:val="20"/>
          <w:u w:val="single"/>
          <w:lang w:eastAsia="en-GB"/>
        </w:rPr>
      </w:pPr>
      <w:r w:rsidRPr="005F7FC4">
        <w:rPr>
          <w:rFonts w:ascii="Arial" w:eastAsia="Times New Roman" w:hAnsi="Arial" w:cs="Arial"/>
          <w:b/>
          <w:i/>
          <w:sz w:val="20"/>
          <w:szCs w:val="20"/>
          <w:u w:val="single"/>
          <w:lang w:eastAsia="en-GB"/>
        </w:rPr>
        <w:t>E</w:t>
      </w:r>
      <w:r w:rsidR="00E71C89" w:rsidRPr="005F7FC4">
        <w:rPr>
          <w:rFonts w:ascii="Arial" w:eastAsia="Times New Roman" w:hAnsi="Arial" w:cs="Arial"/>
          <w:b/>
          <w:i/>
          <w:sz w:val="20"/>
          <w:szCs w:val="20"/>
          <w:u w:val="single"/>
          <w:lang w:eastAsia="en-GB"/>
        </w:rPr>
        <w:t>xample</w:t>
      </w:r>
      <w:r w:rsidRPr="005F7FC4">
        <w:rPr>
          <w:rFonts w:ascii="Arial" w:eastAsia="Times New Roman" w:hAnsi="Arial" w:cs="Arial"/>
          <w:b/>
          <w:i/>
          <w:sz w:val="20"/>
          <w:szCs w:val="20"/>
          <w:u w:val="single"/>
          <w:lang w:eastAsia="en-GB"/>
        </w:rPr>
        <w:t xml:space="preserve"> 1:</w:t>
      </w:r>
    </w:p>
    <w:p w14:paraId="4ED98981" w14:textId="77777777" w:rsidR="009900F2" w:rsidRPr="005F7FC4" w:rsidRDefault="009900F2" w:rsidP="00752EDE">
      <w:pPr>
        <w:pStyle w:val="Default"/>
        <w:rPr>
          <w:b/>
          <w:bCs/>
          <w:color w:val="auto"/>
          <w:sz w:val="20"/>
          <w:szCs w:val="20"/>
        </w:rPr>
      </w:pPr>
      <w:r w:rsidRPr="005F7FC4">
        <w:rPr>
          <w:b/>
          <w:bCs/>
          <w:color w:val="auto"/>
          <w:sz w:val="20"/>
          <w:szCs w:val="20"/>
        </w:rPr>
        <w:t xml:space="preserve">Staff who work the same number of hours each day can have their leave calculated in days. </w:t>
      </w:r>
    </w:p>
    <w:p w14:paraId="0A7CEBFD" w14:textId="77777777" w:rsidR="009900F2" w:rsidRPr="005F7FC4" w:rsidRDefault="009900F2" w:rsidP="00752EDE">
      <w:pPr>
        <w:pStyle w:val="Default"/>
        <w:rPr>
          <w:color w:val="auto"/>
          <w:sz w:val="20"/>
          <w:szCs w:val="20"/>
        </w:rPr>
      </w:pPr>
    </w:p>
    <w:p w14:paraId="7575FF61" w14:textId="3CE32C89" w:rsidR="009900F2" w:rsidRPr="005F7FC4" w:rsidRDefault="009900F2" w:rsidP="00752EDE">
      <w:pPr>
        <w:pStyle w:val="Default"/>
        <w:rPr>
          <w:color w:val="auto"/>
          <w:sz w:val="20"/>
          <w:szCs w:val="20"/>
        </w:rPr>
      </w:pPr>
      <w:r w:rsidRPr="005F7FC4">
        <w:rPr>
          <w:color w:val="auto"/>
          <w:sz w:val="20"/>
          <w:szCs w:val="20"/>
          <w:u w:val="single"/>
        </w:rPr>
        <w:t>Contracted days</w:t>
      </w:r>
      <w:r w:rsidRPr="005F7FC4">
        <w:rPr>
          <w:color w:val="auto"/>
          <w:sz w:val="20"/>
          <w:szCs w:val="20"/>
        </w:rPr>
        <w:t xml:space="preserve"> x annual leave allowance</w:t>
      </w:r>
      <w:r w:rsidR="00E418F0">
        <w:rPr>
          <w:color w:val="auto"/>
          <w:sz w:val="20"/>
          <w:szCs w:val="20"/>
        </w:rPr>
        <w:t xml:space="preserve"> (2</w:t>
      </w:r>
      <w:r w:rsidR="00642300">
        <w:rPr>
          <w:color w:val="auto"/>
          <w:sz w:val="20"/>
          <w:szCs w:val="20"/>
        </w:rPr>
        <w:t>5</w:t>
      </w:r>
      <w:r w:rsidR="00E418F0">
        <w:rPr>
          <w:color w:val="auto"/>
          <w:sz w:val="20"/>
          <w:szCs w:val="20"/>
        </w:rPr>
        <w:t>)</w:t>
      </w:r>
      <w:r w:rsidRPr="005F7FC4">
        <w:rPr>
          <w:color w:val="auto"/>
          <w:sz w:val="20"/>
          <w:szCs w:val="20"/>
        </w:rPr>
        <w:t xml:space="preserve"> = </w:t>
      </w:r>
    </w:p>
    <w:p w14:paraId="4AD32E77" w14:textId="77777777" w:rsidR="009900F2" w:rsidRPr="005F7FC4" w:rsidRDefault="009900F2" w:rsidP="00752EDE">
      <w:pPr>
        <w:pStyle w:val="Default"/>
        <w:rPr>
          <w:color w:val="auto"/>
          <w:sz w:val="20"/>
          <w:szCs w:val="20"/>
        </w:rPr>
      </w:pPr>
      <w:r w:rsidRPr="005F7FC4">
        <w:rPr>
          <w:color w:val="auto"/>
          <w:sz w:val="20"/>
          <w:szCs w:val="20"/>
        </w:rPr>
        <w:t xml:space="preserve">           5 </w:t>
      </w:r>
    </w:p>
    <w:p w14:paraId="22AA5962" w14:textId="77777777" w:rsidR="009900F2" w:rsidRPr="005F7FC4" w:rsidRDefault="009900F2" w:rsidP="00752EDE">
      <w:pPr>
        <w:pStyle w:val="Default"/>
        <w:rPr>
          <w:b/>
          <w:i/>
          <w:color w:val="auto"/>
          <w:sz w:val="20"/>
          <w:szCs w:val="20"/>
        </w:rPr>
      </w:pPr>
      <w:r w:rsidRPr="005F7FC4">
        <w:rPr>
          <w:b/>
          <w:i/>
          <w:color w:val="auto"/>
          <w:sz w:val="20"/>
          <w:szCs w:val="20"/>
        </w:rPr>
        <w:t xml:space="preserve">PLUS </w:t>
      </w:r>
    </w:p>
    <w:p w14:paraId="7C33C962" w14:textId="77777777" w:rsidR="009900F2" w:rsidRPr="005F7FC4" w:rsidRDefault="009900F2" w:rsidP="00752EDE">
      <w:pPr>
        <w:pStyle w:val="Default"/>
        <w:rPr>
          <w:color w:val="auto"/>
          <w:sz w:val="20"/>
          <w:szCs w:val="20"/>
        </w:rPr>
      </w:pPr>
    </w:p>
    <w:p w14:paraId="69C1AB10" w14:textId="0C12CA16" w:rsidR="009900F2" w:rsidRPr="005F7FC4" w:rsidRDefault="009900F2" w:rsidP="00752EDE">
      <w:pPr>
        <w:pStyle w:val="Default"/>
        <w:rPr>
          <w:color w:val="auto"/>
          <w:sz w:val="20"/>
          <w:szCs w:val="20"/>
        </w:rPr>
      </w:pPr>
      <w:r w:rsidRPr="005F7FC4">
        <w:rPr>
          <w:color w:val="auto"/>
          <w:sz w:val="20"/>
          <w:szCs w:val="20"/>
          <w:u w:val="single"/>
        </w:rPr>
        <w:t>Contracted days</w:t>
      </w:r>
      <w:r w:rsidRPr="005F7FC4">
        <w:rPr>
          <w:color w:val="auto"/>
          <w:sz w:val="20"/>
          <w:szCs w:val="20"/>
        </w:rPr>
        <w:t xml:space="preserve"> x Bank holidays</w:t>
      </w:r>
      <w:r w:rsidR="00E6655B" w:rsidRPr="005F7FC4">
        <w:rPr>
          <w:color w:val="auto"/>
          <w:sz w:val="20"/>
          <w:szCs w:val="20"/>
        </w:rPr>
        <w:t xml:space="preserve"> (</w:t>
      </w:r>
      <w:r w:rsidR="00873B6A" w:rsidRPr="005F7FC4">
        <w:rPr>
          <w:color w:val="auto"/>
          <w:sz w:val="20"/>
          <w:szCs w:val="20"/>
        </w:rPr>
        <w:t>9</w:t>
      </w:r>
      <w:r w:rsidR="00E6655B" w:rsidRPr="005F7FC4">
        <w:rPr>
          <w:color w:val="auto"/>
          <w:sz w:val="20"/>
          <w:szCs w:val="20"/>
        </w:rPr>
        <w:t>)</w:t>
      </w:r>
      <w:r w:rsidRPr="005F7FC4">
        <w:rPr>
          <w:color w:val="auto"/>
          <w:sz w:val="20"/>
          <w:szCs w:val="20"/>
        </w:rPr>
        <w:t xml:space="preserve"> + Closure days</w:t>
      </w:r>
      <w:r w:rsidR="00E6655B" w:rsidRPr="005F7FC4">
        <w:rPr>
          <w:color w:val="auto"/>
          <w:sz w:val="20"/>
          <w:szCs w:val="20"/>
        </w:rPr>
        <w:t xml:space="preserve"> (</w:t>
      </w:r>
      <w:r w:rsidR="00642300">
        <w:rPr>
          <w:color w:val="auto"/>
          <w:sz w:val="20"/>
          <w:szCs w:val="20"/>
        </w:rPr>
        <w:t>9</w:t>
      </w:r>
      <w:r w:rsidR="00E6655B" w:rsidRPr="005F7FC4">
        <w:rPr>
          <w:color w:val="auto"/>
          <w:sz w:val="20"/>
          <w:szCs w:val="20"/>
        </w:rPr>
        <w:t>)</w:t>
      </w:r>
      <w:r w:rsidRPr="005F7FC4">
        <w:rPr>
          <w:color w:val="auto"/>
          <w:sz w:val="20"/>
          <w:szCs w:val="20"/>
        </w:rPr>
        <w:t xml:space="preserve"> in the year = </w:t>
      </w:r>
    </w:p>
    <w:p w14:paraId="45CC6565" w14:textId="77777777" w:rsidR="009900F2" w:rsidRPr="005F7FC4" w:rsidRDefault="009900F2" w:rsidP="00752EDE">
      <w:pPr>
        <w:pStyle w:val="Default"/>
        <w:ind w:firstLine="720"/>
        <w:rPr>
          <w:color w:val="auto"/>
          <w:sz w:val="20"/>
          <w:szCs w:val="20"/>
        </w:rPr>
      </w:pPr>
      <w:r w:rsidRPr="005F7FC4">
        <w:rPr>
          <w:color w:val="auto"/>
          <w:sz w:val="20"/>
          <w:szCs w:val="20"/>
        </w:rPr>
        <w:t xml:space="preserve">5 </w:t>
      </w:r>
    </w:p>
    <w:p w14:paraId="4D5AB2B3" w14:textId="77777777" w:rsidR="009900F2" w:rsidRPr="005F7FC4" w:rsidRDefault="009900F2" w:rsidP="00752EDE">
      <w:pPr>
        <w:pStyle w:val="Default"/>
        <w:rPr>
          <w:b/>
          <w:bCs/>
          <w:color w:val="auto"/>
          <w:sz w:val="20"/>
          <w:szCs w:val="20"/>
        </w:rPr>
      </w:pPr>
    </w:p>
    <w:p w14:paraId="2B866328" w14:textId="77777777" w:rsidR="009900F2" w:rsidRPr="005F7FC4" w:rsidRDefault="009900F2" w:rsidP="00752EDE">
      <w:pPr>
        <w:pStyle w:val="Default"/>
        <w:rPr>
          <w:b/>
          <w:bCs/>
          <w:color w:val="auto"/>
          <w:sz w:val="20"/>
          <w:szCs w:val="20"/>
        </w:rPr>
      </w:pPr>
      <w:r w:rsidRPr="005F7FC4">
        <w:rPr>
          <w:b/>
          <w:bCs/>
          <w:color w:val="auto"/>
          <w:sz w:val="20"/>
          <w:szCs w:val="20"/>
        </w:rPr>
        <w:t xml:space="preserve">Worked Example: </w:t>
      </w:r>
    </w:p>
    <w:p w14:paraId="5D96BF1C" w14:textId="77777777" w:rsidR="00BE03FE" w:rsidRPr="005F7FC4" w:rsidRDefault="00BE03FE" w:rsidP="00752EDE">
      <w:pPr>
        <w:pStyle w:val="Default"/>
        <w:rPr>
          <w:color w:val="auto"/>
          <w:sz w:val="20"/>
          <w:szCs w:val="20"/>
        </w:rPr>
      </w:pPr>
    </w:p>
    <w:p w14:paraId="7B2E7D3E" w14:textId="0C3F3C78" w:rsidR="009900F2" w:rsidRPr="005F7FC4" w:rsidRDefault="00BE03FE" w:rsidP="00752EDE">
      <w:pPr>
        <w:pStyle w:val="Default"/>
        <w:rPr>
          <w:color w:val="auto"/>
          <w:sz w:val="20"/>
          <w:szCs w:val="20"/>
        </w:rPr>
      </w:pPr>
      <w:r w:rsidRPr="005F7FC4">
        <w:rPr>
          <w:color w:val="auto"/>
          <w:sz w:val="20"/>
          <w:szCs w:val="20"/>
        </w:rPr>
        <w:t>Mr</w:t>
      </w:r>
      <w:r w:rsidR="009900F2" w:rsidRPr="005F7FC4">
        <w:rPr>
          <w:color w:val="auto"/>
          <w:sz w:val="20"/>
          <w:szCs w:val="20"/>
        </w:rPr>
        <w:t xml:space="preserve"> Bloggs</w:t>
      </w:r>
      <w:r w:rsidR="00AD3069" w:rsidRPr="005F7FC4">
        <w:rPr>
          <w:color w:val="auto"/>
          <w:sz w:val="20"/>
          <w:szCs w:val="20"/>
        </w:rPr>
        <w:t xml:space="preserve">, </w:t>
      </w:r>
      <w:r w:rsidR="009900F2" w:rsidRPr="005F7FC4">
        <w:rPr>
          <w:color w:val="auto"/>
          <w:sz w:val="20"/>
          <w:szCs w:val="20"/>
        </w:rPr>
        <w:t xml:space="preserve">works 3 days a week, (Mon 7.4 hours, Tues 7.4 hours and Wed 7.4 hours) </w:t>
      </w:r>
    </w:p>
    <w:p w14:paraId="4187BF31" w14:textId="77777777" w:rsidR="009900F2" w:rsidRPr="005F7FC4" w:rsidRDefault="009900F2" w:rsidP="00752EDE">
      <w:pPr>
        <w:pStyle w:val="Default"/>
        <w:rPr>
          <w:color w:val="auto"/>
          <w:sz w:val="20"/>
          <w:szCs w:val="20"/>
        </w:rPr>
      </w:pPr>
    </w:p>
    <w:p w14:paraId="0FBE8475" w14:textId="251DD454" w:rsidR="009900F2" w:rsidRPr="005F7FC4" w:rsidRDefault="009900F2" w:rsidP="00752EDE">
      <w:pPr>
        <w:pStyle w:val="Default"/>
        <w:rPr>
          <w:color w:val="auto"/>
          <w:sz w:val="20"/>
          <w:szCs w:val="20"/>
        </w:rPr>
      </w:pPr>
      <w:r w:rsidRPr="005F7FC4">
        <w:rPr>
          <w:color w:val="auto"/>
          <w:sz w:val="20"/>
          <w:szCs w:val="20"/>
          <w:u w:val="single"/>
        </w:rPr>
        <w:t>3 x 2</w:t>
      </w:r>
      <w:r w:rsidR="00642300">
        <w:rPr>
          <w:color w:val="auto"/>
          <w:sz w:val="20"/>
          <w:szCs w:val="20"/>
          <w:u w:val="single"/>
        </w:rPr>
        <w:t>5</w:t>
      </w:r>
      <w:r w:rsidRPr="005F7FC4">
        <w:rPr>
          <w:color w:val="auto"/>
          <w:sz w:val="20"/>
          <w:szCs w:val="20"/>
        </w:rPr>
        <w:t xml:space="preserve"> = 1</w:t>
      </w:r>
      <w:r w:rsidR="00642300">
        <w:rPr>
          <w:color w:val="auto"/>
          <w:sz w:val="20"/>
          <w:szCs w:val="20"/>
        </w:rPr>
        <w:t>5</w:t>
      </w:r>
      <w:r w:rsidRPr="005F7FC4">
        <w:rPr>
          <w:color w:val="auto"/>
          <w:sz w:val="20"/>
          <w:szCs w:val="20"/>
        </w:rPr>
        <w:t xml:space="preserve"> days annual leave </w:t>
      </w:r>
    </w:p>
    <w:p w14:paraId="1AEC4530" w14:textId="77777777" w:rsidR="009900F2" w:rsidRPr="005F7FC4" w:rsidRDefault="009900F2" w:rsidP="00752EDE">
      <w:pPr>
        <w:pStyle w:val="Default"/>
        <w:rPr>
          <w:color w:val="auto"/>
          <w:sz w:val="20"/>
          <w:szCs w:val="20"/>
        </w:rPr>
      </w:pPr>
      <w:r w:rsidRPr="005F7FC4">
        <w:rPr>
          <w:color w:val="auto"/>
          <w:sz w:val="20"/>
          <w:szCs w:val="20"/>
        </w:rPr>
        <w:t xml:space="preserve">   5</w:t>
      </w:r>
    </w:p>
    <w:p w14:paraId="2D6A68CC" w14:textId="77777777" w:rsidR="00612637" w:rsidRPr="005F7FC4" w:rsidRDefault="00612637" w:rsidP="00752EDE">
      <w:pPr>
        <w:pStyle w:val="Default"/>
        <w:rPr>
          <w:color w:val="auto"/>
          <w:sz w:val="20"/>
          <w:szCs w:val="20"/>
        </w:rPr>
      </w:pPr>
    </w:p>
    <w:p w14:paraId="73CE9701" w14:textId="77777777" w:rsidR="009900F2" w:rsidRPr="005F7FC4" w:rsidRDefault="009900F2" w:rsidP="00752EDE">
      <w:pPr>
        <w:pStyle w:val="Default"/>
        <w:rPr>
          <w:b/>
          <w:i/>
          <w:color w:val="auto"/>
          <w:sz w:val="20"/>
          <w:szCs w:val="20"/>
        </w:rPr>
      </w:pPr>
      <w:r w:rsidRPr="005F7FC4">
        <w:rPr>
          <w:b/>
          <w:i/>
          <w:color w:val="auto"/>
          <w:sz w:val="20"/>
          <w:szCs w:val="20"/>
        </w:rPr>
        <w:t xml:space="preserve">PLUS </w:t>
      </w:r>
    </w:p>
    <w:p w14:paraId="5783ECE2" w14:textId="77777777" w:rsidR="009900F2" w:rsidRPr="005F7FC4" w:rsidRDefault="009900F2" w:rsidP="00752EDE">
      <w:pPr>
        <w:pStyle w:val="Default"/>
        <w:rPr>
          <w:color w:val="auto"/>
          <w:sz w:val="20"/>
          <w:szCs w:val="20"/>
        </w:rPr>
      </w:pPr>
    </w:p>
    <w:p w14:paraId="7B238D1D" w14:textId="4D165F92" w:rsidR="009900F2" w:rsidRPr="005F7FC4" w:rsidRDefault="009900F2" w:rsidP="00752EDE">
      <w:pPr>
        <w:pStyle w:val="Default"/>
        <w:rPr>
          <w:color w:val="auto"/>
          <w:sz w:val="20"/>
          <w:szCs w:val="20"/>
        </w:rPr>
      </w:pPr>
      <w:r w:rsidRPr="005F7FC4">
        <w:rPr>
          <w:color w:val="auto"/>
          <w:sz w:val="20"/>
          <w:szCs w:val="20"/>
          <w:u w:val="single"/>
        </w:rPr>
        <w:t>3 x 1</w:t>
      </w:r>
      <w:r w:rsidR="00642300">
        <w:rPr>
          <w:color w:val="auto"/>
          <w:sz w:val="20"/>
          <w:szCs w:val="20"/>
          <w:u w:val="single"/>
        </w:rPr>
        <w:t>8</w:t>
      </w:r>
      <w:r w:rsidRPr="005F7FC4">
        <w:rPr>
          <w:color w:val="auto"/>
          <w:sz w:val="20"/>
          <w:szCs w:val="20"/>
        </w:rPr>
        <w:t xml:space="preserve"> = </w:t>
      </w:r>
      <w:r w:rsidR="00873B6A" w:rsidRPr="005F7FC4">
        <w:rPr>
          <w:color w:val="auto"/>
          <w:sz w:val="20"/>
          <w:szCs w:val="20"/>
        </w:rPr>
        <w:t>1</w:t>
      </w:r>
      <w:r w:rsidR="00642300">
        <w:rPr>
          <w:color w:val="auto"/>
          <w:sz w:val="20"/>
          <w:szCs w:val="20"/>
        </w:rPr>
        <w:t>0</w:t>
      </w:r>
      <w:r w:rsidR="00873B6A" w:rsidRPr="005F7FC4">
        <w:rPr>
          <w:color w:val="auto"/>
          <w:sz w:val="20"/>
          <w:szCs w:val="20"/>
        </w:rPr>
        <w:t>.</w:t>
      </w:r>
      <w:r w:rsidR="00642300">
        <w:rPr>
          <w:color w:val="auto"/>
          <w:sz w:val="20"/>
          <w:szCs w:val="20"/>
        </w:rPr>
        <w:t>8</w:t>
      </w:r>
      <w:r w:rsidRPr="005F7FC4">
        <w:rPr>
          <w:color w:val="auto"/>
          <w:sz w:val="20"/>
          <w:szCs w:val="20"/>
        </w:rPr>
        <w:t xml:space="preserve"> BHs/Closure days </w:t>
      </w:r>
    </w:p>
    <w:p w14:paraId="1DE98AC6" w14:textId="77777777" w:rsidR="009900F2" w:rsidRPr="005F7FC4" w:rsidRDefault="009900F2" w:rsidP="00752EDE">
      <w:pPr>
        <w:pStyle w:val="Default"/>
        <w:rPr>
          <w:color w:val="auto"/>
          <w:sz w:val="20"/>
          <w:szCs w:val="20"/>
        </w:rPr>
      </w:pPr>
      <w:r w:rsidRPr="005F7FC4">
        <w:rPr>
          <w:color w:val="auto"/>
          <w:sz w:val="20"/>
          <w:szCs w:val="20"/>
        </w:rPr>
        <w:t xml:space="preserve">   5</w:t>
      </w:r>
    </w:p>
    <w:p w14:paraId="237D7D83" w14:textId="77777777" w:rsidR="009900F2" w:rsidRPr="005F7FC4" w:rsidRDefault="009900F2" w:rsidP="00752EDE">
      <w:pPr>
        <w:pStyle w:val="Default"/>
        <w:rPr>
          <w:color w:val="auto"/>
          <w:sz w:val="20"/>
          <w:szCs w:val="20"/>
        </w:rPr>
      </w:pPr>
    </w:p>
    <w:p w14:paraId="2044CB2E" w14:textId="28245553" w:rsidR="009900F2" w:rsidRPr="005F7FC4" w:rsidRDefault="009900F2" w:rsidP="00752EDE">
      <w:pPr>
        <w:pStyle w:val="Default"/>
        <w:rPr>
          <w:color w:val="auto"/>
          <w:sz w:val="20"/>
          <w:szCs w:val="20"/>
          <w:u w:val="single"/>
        </w:rPr>
      </w:pPr>
      <w:r w:rsidRPr="005F7FC4">
        <w:rPr>
          <w:color w:val="auto"/>
          <w:sz w:val="20"/>
          <w:szCs w:val="20"/>
          <w:u w:val="single"/>
        </w:rPr>
        <w:t>Total leave = 2</w:t>
      </w:r>
      <w:r w:rsidR="00642300">
        <w:rPr>
          <w:color w:val="auto"/>
          <w:sz w:val="20"/>
          <w:szCs w:val="20"/>
          <w:u w:val="single"/>
        </w:rPr>
        <w:t>5</w:t>
      </w:r>
      <w:r w:rsidR="00873B6A" w:rsidRPr="005F7FC4">
        <w:rPr>
          <w:color w:val="auto"/>
          <w:sz w:val="20"/>
          <w:szCs w:val="20"/>
          <w:u w:val="single"/>
        </w:rPr>
        <w:t>.</w:t>
      </w:r>
      <w:r w:rsidR="00642300">
        <w:rPr>
          <w:color w:val="auto"/>
          <w:sz w:val="20"/>
          <w:szCs w:val="20"/>
          <w:u w:val="single"/>
        </w:rPr>
        <w:t>8</w:t>
      </w:r>
      <w:r w:rsidRPr="005F7FC4">
        <w:rPr>
          <w:color w:val="auto"/>
          <w:sz w:val="20"/>
          <w:szCs w:val="20"/>
          <w:u w:val="single"/>
        </w:rPr>
        <w:t xml:space="preserve"> days </w:t>
      </w:r>
    </w:p>
    <w:p w14:paraId="3EF7D9E0" w14:textId="77777777" w:rsidR="00B94EBA" w:rsidRDefault="00B94EBA" w:rsidP="00752EDE">
      <w:pPr>
        <w:pStyle w:val="Default"/>
        <w:rPr>
          <w:i/>
          <w:color w:val="auto"/>
          <w:sz w:val="20"/>
          <w:szCs w:val="20"/>
        </w:rPr>
      </w:pPr>
    </w:p>
    <w:p w14:paraId="4C28DBDA" w14:textId="77777777" w:rsidR="00B94EBA" w:rsidRDefault="00B94EBA" w:rsidP="00752EDE">
      <w:pPr>
        <w:pStyle w:val="Default"/>
        <w:rPr>
          <w:i/>
          <w:color w:val="auto"/>
          <w:sz w:val="20"/>
          <w:szCs w:val="20"/>
        </w:rPr>
      </w:pPr>
    </w:p>
    <w:p w14:paraId="2FE4C3B3" w14:textId="7EC9C733" w:rsidR="00B94EBA" w:rsidRPr="005F7FC4" w:rsidRDefault="00B94EBA" w:rsidP="00752EDE">
      <w:pPr>
        <w:pStyle w:val="Default"/>
        <w:rPr>
          <w:i/>
          <w:color w:val="auto"/>
          <w:sz w:val="20"/>
          <w:szCs w:val="20"/>
        </w:rPr>
      </w:pPr>
      <w:r w:rsidRPr="00B94EBA">
        <w:rPr>
          <w:i/>
          <w:iCs/>
          <w:color w:val="auto"/>
          <w:sz w:val="20"/>
          <w:szCs w:val="20"/>
        </w:rPr>
        <w:t xml:space="preserve">When reviewing the bank holidays and closure days, they will fall on different days each year, so this will need to be reviewed annually for the respective employee. The 9 Bank Holidays are St Patrick’s Day, Good Friday and Easter Monday, May (1st </w:t>
      </w:r>
      <w:proofErr w:type="gramStart"/>
      <w:r w:rsidRPr="00B94EBA">
        <w:rPr>
          <w:i/>
          <w:iCs/>
          <w:color w:val="auto"/>
          <w:sz w:val="20"/>
          <w:szCs w:val="20"/>
        </w:rPr>
        <w:t>Monday )</w:t>
      </w:r>
      <w:proofErr w:type="gramEnd"/>
      <w:r w:rsidRPr="00B94EBA">
        <w:rPr>
          <w:i/>
          <w:iCs/>
          <w:color w:val="auto"/>
          <w:sz w:val="20"/>
          <w:szCs w:val="20"/>
        </w:rPr>
        <w:t>, July (Battle of the Boyne), Christmas Day and Boxing Day  and New Year’s Day. The 9 Closure days are as follows: 4 days at Easter and 5 days at Christmas</w:t>
      </w:r>
    </w:p>
    <w:p w14:paraId="7BE3C305" w14:textId="6537770A" w:rsidR="00AD3069" w:rsidRPr="005F7FC4" w:rsidRDefault="00E71C89" w:rsidP="00752EDE">
      <w:pPr>
        <w:spacing w:before="100" w:beforeAutospacing="1" w:after="100" w:afterAutospacing="1" w:line="240" w:lineRule="auto"/>
        <w:ind w:left="720"/>
        <w:rPr>
          <w:rFonts w:ascii="Arial" w:eastAsia="Times New Roman" w:hAnsi="Arial" w:cs="Arial"/>
          <w:b/>
          <w:i/>
          <w:sz w:val="20"/>
          <w:szCs w:val="20"/>
          <w:u w:val="single"/>
          <w:lang w:eastAsia="en-GB"/>
        </w:rPr>
      </w:pPr>
      <w:r w:rsidRPr="005F7FC4">
        <w:rPr>
          <w:rFonts w:ascii="Arial" w:eastAsia="Times New Roman" w:hAnsi="Arial" w:cs="Arial"/>
          <w:sz w:val="20"/>
          <w:szCs w:val="20"/>
          <w:lang w:eastAsia="en-GB"/>
        </w:rPr>
        <w:lastRenderedPageBreak/>
        <w:br/>
      </w:r>
      <w:r w:rsidR="00AD3069" w:rsidRPr="005F7FC4">
        <w:rPr>
          <w:rFonts w:ascii="Arial" w:eastAsia="Times New Roman" w:hAnsi="Arial" w:cs="Arial"/>
          <w:b/>
          <w:i/>
          <w:sz w:val="20"/>
          <w:szCs w:val="20"/>
          <w:u w:val="single"/>
          <w:lang w:eastAsia="en-GB"/>
        </w:rPr>
        <w:t>Example 2:</w:t>
      </w:r>
    </w:p>
    <w:p w14:paraId="4ABE898C" w14:textId="79605574" w:rsidR="00E71C89" w:rsidRPr="005F7FC4" w:rsidRDefault="00AD3069" w:rsidP="00752EDE">
      <w:pPr>
        <w:spacing w:before="100" w:beforeAutospacing="1" w:after="100" w:afterAutospacing="1" w:line="240" w:lineRule="auto"/>
        <w:rPr>
          <w:rFonts w:ascii="Arial" w:eastAsia="Times New Roman" w:hAnsi="Arial" w:cs="Arial"/>
          <w:sz w:val="20"/>
          <w:szCs w:val="20"/>
          <w:lang w:eastAsia="en-GB"/>
        </w:rPr>
      </w:pPr>
      <w:r w:rsidRPr="005F7FC4">
        <w:rPr>
          <w:rFonts w:ascii="Arial" w:eastAsia="Times New Roman" w:hAnsi="Arial" w:cs="Arial"/>
          <w:b/>
          <w:sz w:val="20"/>
          <w:szCs w:val="20"/>
          <w:lang w:eastAsia="en-GB"/>
        </w:rPr>
        <w:t>When calculating t</w:t>
      </w:r>
      <w:r w:rsidR="00E71C89" w:rsidRPr="005F7FC4">
        <w:rPr>
          <w:rFonts w:ascii="Arial" w:eastAsia="Times New Roman" w:hAnsi="Arial" w:cs="Arial"/>
          <w:b/>
          <w:sz w:val="20"/>
          <w:szCs w:val="20"/>
          <w:lang w:eastAsia="en-GB"/>
        </w:rPr>
        <w:t>he bank holiday and closure day entitlement for a member of staff working the same number of hours each day for 4 days per week all year:</w:t>
      </w:r>
      <w:r w:rsidR="00E71C89" w:rsidRPr="005F7FC4">
        <w:rPr>
          <w:rFonts w:ascii="Arial" w:eastAsia="Times New Roman" w:hAnsi="Arial" w:cs="Arial"/>
          <w:sz w:val="20"/>
          <w:szCs w:val="20"/>
          <w:lang w:eastAsia="en-GB"/>
        </w:rPr>
        <w:br/>
      </w:r>
      <w:r w:rsidR="00E71C89" w:rsidRPr="005F7FC4">
        <w:rPr>
          <w:rFonts w:ascii="Arial" w:eastAsia="Times New Roman" w:hAnsi="Arial" w:cs="Arial"/>
          <w:sz w:val="20"/>
          <w:szCs w:val="20"/>
          <w:lang w:eastAsia="en-GB"/>
        </w:rPr>
        <w:br/>
      </w:r>
      <w:r w:rsidR="000C7876" w:rsidRPr="005F7FC4">
        <w:rPr>
          <w:rFonts w:ascii="Arial" w:eastAsia="Times New Roman" w:hAnsi="Arial" w:cs="Arial"/>
          <w:b/>
          <w:sz w:val="20"/>
          <w:szCs w:val="20"/>
          <w:lang w:eastAsia="en-GB"/>
        </w:rPr>
        <w:t>Worked example:</w:t>
      </w:r>
      <w:r w:rsidR="000C7876" w:rsidRPr="005F7FC4">
        <w:rPr>
          <w:rFonts w:ascii="Arial" w:eastAsia="Times New Roman" w:hAnsi="Arial" w:cs="Arial"/>
          <w:sz w:val="20"/>
          <w:szCs w:val="20"/>
          <w:lang w:eastAsia="en-GB"/>
        </w:rPr>
        <w:t xml:space="preserve"> </w:t>
      </w:r>
    </w:p>
    <w:p w14:paraId="4DE83A94" w14:textId="43FAA8D4" w:rsidR="000C7876" w:rsidRPr="005F7FC4" w:rsidRDefault="000C7876" w:rsidP="00752EDE">
      <w:pPr>
        <w:pStyle w:val="Default"/>
        <w:rPr>
          <w:color w:val="auto"/>
          <w:sz w:val="20"/>
          <w:szCs w:val="20"/>
        </w:rPr>
      </w:pPr>
      <w:r w:rsidRPr="005F7FC4">
        <w:rPr>
          <w:color w:val="auto"/>
          <w:sz w:val="20"/>
          <w:szCs w:val="20"/>
          <w:u w:val="single"/>
        </w:rPr>
        <w:t>4 x 1</w:t>
      </w:r>
      <w:r w:rsidR="00642300">
        <w:rPr>
          <w:color w:val="auto"/>
          <w:sz w:val="20"/>
          <w:szCs w:val="20"/>
          <w:u w:val="single"/>
        </w:rPr>
        <w:t>8</w:t>
      </w:r>
      <w:r w:rsidRPr="005F7FC4">
        <w:rPr>
          <w:color w:val="auto"/>
          <w:sz w:val="20"/>
          <w:szCs w:val="20"/>
        </w:rPr>
        <w:t xml:space="preserve"> = </w:t>
      </w:r>
      <w:r w:rsidR="00873B6A" w:rsidRPr="005F7FC4">
        <w:rPr>
          <w:color w:val="auto"/>
          <w:sz w:val="20"/>
          <w:szCs w:val="20"/>
        </w:rPr>
        <w:t>1</w:t>
      </w:r>
      <w:r w:rsidR="00BB1498">
        <w:rPr>
          <w:color w:val="auto"/>
          <w:sz w:val="20"/>
          <w:szCs w:val="20"/>
        </w:rPr>
        <w:t>4</w:t>
      </w:r>
      <w:r w:rsidR="00873B6A" w:rsidRPr="005F7FC4">
        <w:rPr>
          <w:color w:val="auto"/>
          <w:sz w:val="20"/>
          <w:szCs w:val="20"/>
        </w:rPr>
        <w:t>.</w:t>
      </w:r>
      <w:r w:rsidR="00BB1498">
        <w:rPr>
          <w:color w:val="auto"/>
          <w:sz w:val="20"/>
          <w:szCs w:val="20"/>
        </w:rPr>
        <w:t>4</w:t>
      </w:r>
      <w:r w:rsidRPr="005F7FC4">
        <w:rPr>
          <w:color w:val="auto"/>
          <w:sz w:val="20"/>
          <w:szCs w:val="20"/>
        </w:rPr>
        <w:t xml:space="preserve"> BHs/Closure days </w:t>
      </w:r>
    </w:p>
    <w:p w14:paraId="3D0CC717" w14:textId="77777777" w:rsidR="000C7876" w:rsidRPr="005F7FC4" w:rsidRDefault="000C7876" w:rsidP="00752EDE">
      <w:pPr>
        <w:pStyle w:val="Default"/>
        <w:rPr>
          <w:color w:val="auto"/>
          <w:sz w:val="20"/>
          <w:szCs w:val="20"/>
        </w:rPr>
      </w:pPr>
      <w:r w:rsidRPr="005F7FC4">
        <w:rPr>
          <w:color w:val="auto"/>
          <w:sz w:val="20"/>
          <w:szCs w:val="20"/>
        </w:rPr>
        <w:t xml:space="preserve">   5</w:t>
      </w:r>
    </w:p>
    <w:p w14:paraId="11847927" w14:textId="77777777" w:rsidR="000C7876" w:rsidRPr="005F7FC4" w:rsidRDefault="000C7876" w:rsidP="00752EDE">
      <w:pPr>
        <w:pStyle w:val="Default"/>
        <w:rPr>
          <w:color w:val="auto"/>
          <w:sz w:val="20"/>
          <w:szCs w:val="20"/>
        </w:rPr>
      </w:pPr>
    </w:p>
    <w:p w14:paraId="22287CE6" w14:textId="317DA24B" w:rsidR="000C7876" w:rsidRPr="00D967B7" w:rsidRDefault="000C7876" w:rsidP="00752EDE">
      <w:pPr>
        <w:pStyle w:val="Default"/>
        <w:rPr>
          <w:color w:val="auto"/>
          <w:sz w:val="20"/>
          <w:szCs w:val="20"/>
          <w:u w:val="single"/>
        </w:rPr>
      </w:pPr>
      <w:r w:rsidRPr="005F7FC4">
        <w:rPr>
          <w:color w:val="auto"/>
          <w:sz w:val="20"/>
          <w:szCs w:val="20"/>
          <w:u w:val="single"/>
        </w:rPr>
        <w:t xml:space="preserve">Total entitlement = </w:t>
      </w:r>
      <w:r w:rsidR="00873B6A" w:rsidRPr="005F7FC4">
        <w:rPr>
          <w:color w:val="auto"/>
          <w:sz w:val="20"/>
          <w:szCs w:val="20"/>
          <w:u w:val="single"/>
        </w:rPr>
        <w:t>1</w:t>
      </w:r>
      <w:r w:rsidR="00C64835">
        <w:rPr>
          <w:color w:val="auto"/>
          <w:sz w:val="20"/>
          <w:szCs w:val="20"/>
          <w:u w:val="single"/>
        </w:rPr>
        <w:t>4.5</w:t>
      </w:r>
      <w:r w:rsidRPr="005F7FC4">
        <w:rPr>
          <w:color w:val="auto"/>
          <w:sz w:val="20"/>
          <w:szCs w:val="20"/>
          <w:u w:val="single"/>
        </w:rPr>
        <w:t xml:space="preserve"> days</w:t>
      </w:r>
      <w:r w:rsidRPr="00D967B7">
        <w:rPr>
          <w:color w:val="auto"/>
          <w:sz w:val="20"/>
          <w:szCs w:val="20"/>
          <w:u w:val="single"/>
        </w:rPr>
        <w:t xml:space="preserve"> </w:t>
      </w:r>
    </w:p>
    <w:p w14:paraId="69F9AF88" w14:textId="31E4836F" w:rsidR="00BB3B47" w:rsidRDefault="00BB3B47" w:rsidP="00752EDE">
      <w:pPr>
        <w:pStyle w:val="Default"/>
        <w:rPr>
          <w:b/>
          <w:bCs/>
          <w:i/>
          <w:color w:val="auto"/>
          <w:sz w:val="20"/>
          <w:szCs w:val="20"/>
        </w:rPr>
      </w:pPr>
    </w:p>
    <w:p w14:paraId="2185FB0A" w14:textId="73A0A06F" w:rsidR="00BE03FE" w:rsidRPr="00D967B7" w:rsidRDefault="00AD3069" w:rsidP="00752EDE">
      <w:pPr>
        <w:pStyle w:val="Default"/>
        <w:ind w:firstLine="720"/>
        <w:rPr>
          <w:i/>
          <w:color w:val="auto"/>
          <w:sz w:val="20"/>
          <w:szCs w:val="20"/>
          <w:u w:val="single"/>
        </w:rPr>
      </w:pPr>
      <w:r w:rsidRPr="00D967B7">
        <w:rPr>
          <w:b/>
          <w:bCs/>
          <w:i/>
          <w:color w:val="auto"/>
          <w:sz w:val="20"/>
          <w:szCs w:val="20"/>
          <w:u w:val="single"/>
        </w:rPr>
        <w:t>Example</w:t>
      </w:r>
      <w:r w:rsidR="00BE03FE" w:rsidRPr="00D967B7">
        <w:rPr>
          <w:b/>
          <w:bCs/>
          <w:i/>
          <w:color w:val="auto"/>
          <w:sz w:val="20"/>
          <w:szCs w:val="20"/>
          <w:u w:val="single"/>
        </w:rPr>
        <w:t xml:space="preserve"> </w:t>
      </w:r>
      <w:r w:rsidRPr="00D967B7">
        <w:rPr>
          <w:b/>
          <w:bCs/>
          <w:i/>
          <w:color w:val="auto"/>
          <w:sz w:val="20"/>
          <w:szCs w:val="20"/>
          <w:u w:val="single"/>
        </w:rPr>
        <w:t>3:</w:t>
      </w:r>
    </w:p>
    <w:p w14:paraId="4328FAFC" w14:textId="77777777" w:rsidR="00AD3069" w:rsidRPr="00D967B7" w:rsidRDefault="00BE03FE" w:rsidP="00752EDE">
      <w:pPr>
        <w:spacing w:before="100" w:beforeAutospacing="1" w:after="100" w:afterAutospacing="1" w:line="240" w:lineRule="auto"/>
        <w:rPr>
          <w:rFonts w:ascii="Arial" w:hAnsi="Arial" w:cs="Arial"/>
          <w:b/>
          <w:bCs/>
          <w:sz w:val="20"/>
          <w:szCs w:val="20"/>
        </w:rPr>
      </w:pPr>
      <w:r w:rsidRPr="00D967B7">
        <w:rPr>
          <w:rFonts w:ascii="Arial" w:hAnsi="Arial" w:cs="Arial"/>
          <w:b/>
          <w:bCs/>
          <w:sz w:val="20"/>
          <w:szCs w:val="20"/>
        </w:rPr>
        <w:t>Staff start</w:t>
      </w:r>
      <w:r w:rsidR="00AD3069" w:rsidRPr="00D967B7">
        <w:rPr>
          <w:rFonts w:ascii="Arial" w:hAnsi="Arial" w:cs="Arial"/>
          <w:b/>
          <w:bCs/>
          <w:sz w:val="20"/>
          <w:szCs w:val="20"/>
        </w:rPr>
        <w:t>ing or leaving during the year.</w:t>
      </w:r>
    </w:p>
    <w:p w14:paraId="039EC2B7" w14:textId="7CA09E60" w:rsidR="00AD3069" w:rsidRPr="00D967B7" w:rsidRDefault="00AD3069" w:rsidP="00752EDE">
      <w:pPr>
        <w:spacing w:before="100" w:beforeAutospacing="1" w:after="100" w:afterAutospacing="1" w:line="240" w:lineRule="auto"/>
        <w:rPr>
          <w:rFonts w:ascii="Arial" w:hAnsi="Arial" w:cs="Arial"/>
          <w:b/>
          <w:bCs/>
          <w:sz w:val="20"/>
          <w:szCs w:val="20"/>
        </w:rPr>
      </w:pPr>
      <w:r w:rsidRPr="00D967B7">
        <w:rPr>
          <w:rFonts w:ascii="Arial" w:hAnsi="Arial" w:cs="Arial"/>
          <w:b/>
          <w:bCs/>
          <w:sz w:val="20"/>
          <w:szCs w:val="20"/>
        </w:rPr>
        <w:t>Worked Example:</w:t>
      </w:r>
    </w:p>
    <w:p w14:paraId="2BFC8241" w14:textId="6844B233" w:rsidR="00BE03FE" w:rsidRPr="00D967B7" w:rsidRDefault="00BE03FE" w:rsidP="00752EDE">
      <w:pPr>
        <w:spacing w:before="100" w:beforeAutospacing="1" w:after="100" w:afterAutospacing="1" w:line="240" w:lineRule="auto"/>
        <w:rPr>
          <w:rFonts w:ascii="Arial" w:eastAsia="Times New Roman" w:hAnsi="Arial" w:cs="Arial"/>
          <w:sz w:val="20"/>
          <w:szCs w:val="20"/>
          <w:lang w:eastAsia="en-GB"/>
        </w:rPr>
      </w:pPr>
      <w:r w:rsidRPr="00D967B7">
        <w:rPr>
          <w:rFonts w:ascii="Arial" w:hAnsi="Arial" w:cs="Arial"/>
          <w:bCs/>
          <w:sz w:val="20"/>
          <w:szCs w:val="20"/>
        </w:rPr>
        <w:t xml:space="preserve">Miss White started on 15 </w:t>
      </w:r>
      <w:r w:rsidR="00752EDE" w:rsidRPr="00D967B7">
        <w:rPr>
          <w:rFonts w:ascii="Arial" w:hAnsi="Arial" w:cs="Arial"/>
          <w:bCs/>
          <w:sz w:val="20"/>
          <w:szCs w:val="20"/>
        </w:rPr>
        <w:t>March,</w:t>
      </w:r>
      <w:r w:rsidRPr="00D967B7">
        <w:rPr>
          <w:rFonts w:ascii="Arial" w:hAnsi="Arial" w:cs="Arial"/>
          <w:bCs/>
          <w:sz w:val="20"/>
          <w:szCs w:val="20"/>
        </w:rPr>
        <w:t xml:space="preserve"> so she is entitled to pro rata annual leave of </w:t>
      </w:r>
      <w:r w:rsidR="00AF110A" w:rsidRPr="00D967B7">
        <w:rPr>
          <w:rFonts w:ascii="Arial" w:hAnsi="Arial" w:cs="Arial"/>
          <w:bCs/>
          <w:sz w:val="20"/>
          <w:szCs w:val="20"/>
        </w:rPr>
        <w:t>weeks completed</w:t>
      </w:r>
      <w:r w:rsidR="00AD3069" w:rsidRPr="00D967B7">
        <w:rPr>
          <w:rFonts w:ascii="Arial" w:hAnsi="Arial" w:cs="Arial"/>
          <w:bCs/>
          <w:sz w:val="20"/>
          <w:szCs w:val="20"/>
        </w:rPr>
        <w:t>.</w:t>
      </w:r>
    </w:p>
    <w:p w14:paraId="111DC65E" w14:textId="06B5DE5E" w:rsidR="00BE03FE" w:rsidRPr="00D967B7" w:rsidRDefault="00BE03FE" w:rsidP="00752EDE">
      <w:pPr>
        <w:pStyle w:val="Default"/>
        <w:rPr>
          <w:color w:val="auto"/>
          <w:sz w:val="20"/>
          <w:szCs w:val="20"/>
          <w:u w:val="single"/>
        </w:rPr>
      </w:pPr>
      <w:r w:rsidRPr="00D967B7">
        <w:rPr>
          <w:color w:val="auto"/>
          <w:sz w:val="20"/>
          <w:szCs w:val="20"/>
          <w:u w:val="single"/>
        </w:rPr>
        <w:t>annual leave allowance</w:t>
      </w:r>
      <w:r w:rsidRPr="00D967B7">
        <w:rPr>
          <w:color w:val="auto"/>
          <w:sz w:val="20"/>
          <w:szCs w:val="20"/>
        </w:rPr>
        <w:t xml:space="preserve">   x </w:t>
      </w:r>
      <w:r w:rsidR="00412539" w:rsidRPr="00D967B7">
        <w:rPr>
          <w:color w:val="auto"/>
          <w:sz w:val="20"/>
          <w:szCs w:val="20"/>
        </w:rPr>
        <w:t>40</w:t>
      </w:r>
      <w:r w:rsidR="00E418F0">
        <w:rPr>
          <w:color w:val="auto"/>
          <w:sz w:val="20"/>
          <w:szCs w:val="20"/>
        </w:rPr>
        <w:t xml:space="preserve"> (weeks worked in </w:t>
      </w:r>
      <w:proofErr w:type="gramStart"/>
      <w:r w:rsidR="00E418F0">
        <w:rPr>
          <w:color w:val="auto"/>
          <w:sz w:val="20"/>
          <w:szCs w:val="20"/>
        </w:rPr>
        <w:t>year)</w:t>
      </w:r>
      <w:r w:rsidRPr="00D967B7">
        <w:rPr>
          <w:color w:val="auto"/>
          <w:sz w:val="20"/>
          <w:szCs w:val="20"/>
        </w:rPr>
        <w:t xml:space="preserve">  </w:t>
      </w:r>
      <w:r w:rsidRPr="00D967B7">
        <w:rPr>
          <w:color w:val="auto"/>
          <w:sz w:val="20"/>
          <w:szCs w:val="20"/>
        </w:rPr>
        <w:tab/>
      </w:r>
      <w:proofErr w:type="gramEnd"/>
      <w:r w:rsidRPr="00D967B7">
        <w:rPr>
          <w:color w:val="auto"/>
          <w:sz w:val="20"/>
          <w:szCs w:val="20"/>
        </w:rPr>
        <w:t>=</w:t>
      </w:r>
      <w:r w:rsidRPr="00D967B7">
        <w:rPr>
          <w:color w:val="auto"/>
          <w:sz w:val="20"/>
          <w:szCs w:val="20"/>
        </w:rPr>
        <w:tab/>
      </w:r>
      <w:r w:rsidR="00412539" w:rsidRPr="00D967B7">
        <w:rPr>
          <w:color w:val="auto"/>
          <w:sz w:val="20"/>
          <w:szCs w:val="20"/>
        </w:rPr>
        <w:t>1</w:t>
      </w:r>
      <w:r w:rsidR="00BB1498">
        <w:rPr>
          <w:color w:val="auto"/>
          <w:sz w:val="20"/>
          <w:szCs w:val="20"/>
        </w:rPr>
        <w:t>9.2</w:t>
      </w:r>
      <w:r w:rsidRPr="00D967B7">
        <w:rPr>
          <w:color w:val="auto"/>
          <w:sz w:val="20"/>
          <w:szCs w:val="20"/>
        </w:rPr>
        <w:t xml:space="preserve"> days</w:t>
      </w:r>
    </w:p>
    <w:p w14:paraId="3E4FB3F4" w14:textId="64B98B07" w:rsidR="00BE03FE" w:rsidRPr="00D967B7" w:rsidRDefault="00BE03FE" w:rsidP="00752EDE">
      <w:pPr>
        <w:pStyle w:val="Default"/>
        <w:rPr>
          <w:color w:val="auto"/>
          <w:sz w:val="20"/>
          <w:szCs w:val="20"/>
        </w:rPr>
      </w:pPr>
      <w:r w:rsidRPr="00D967B7">
        <w:rPr>
          <w:color w:val="auto"/>
          <w:sz w:val="20"/>
          <w:szCs w:val="20"/>
        </w:rPr>
        <w:tab/>
      </w:r>
      <w:r w:rsidR="00AF110A" w:rsidRPr="00D967B7">
        <w:rPr>
          <w:color w:val="auto"/>
          <w:sz w:val="20"/>
          <w:szCs w:val="20"/>
        </w:rPr>
        <w:t>5</w:t>
      </w:r>
      <w:r w:rsidRPr="00D967B7">
        <w:rPr>
          <w:color w:val="auto"/>
          <w:sz w:val="20"/>
          <w:szCs w:val="20"/>
        </w:rPr>
        <w:t>2</w:t>
      </w:r>
    </w:p>
    <w:p w14:paraId="2FDD4BD2" w14:textId="5074821F" w:rsidR="00612637" w:rsidRPr="00D967B7" w:rsidRDefault="00752EDE" w:rsidP="00752EDE">
      <w:pPr>
        <w:spacing w:before="100" w:beforeAutospacing="1" w:after="100" w:afterAutospacing="1" w:line="240" w:lineRule="auto"/>
        <w:rPr>
          <w:rFonts w:ascii="Arial" w:hAnsi="Arial" w:cs="Arial"/>
          <w:sz w:val="20"/>
          <w:szCs w:val="20"/>
        </w:rPr>
      </w:pPr>
      <w:r w:rsidRPr="00D967B7">
        <w:rPr>
          <w:rFonts w:ascii="Arial" w:hAnsi="Arial" w:cs="Arial"/>
          <w:b/>
          <w:sz w:val="20"/>
          <w:szCs w:val="20"/>
        </w:rPr>
        <w:t>PLUS,</w:t>
      </w:r>
      <w:r w:rsidR="00BE03FE" w:rsidRPr="00D967B7">
        <w:rPr>
          <w:rFonts w:ascii="Arial" w:hAnsi="Arial" w:cs="Arial"/>
          <w:sz w:val="20"/>
          <w:szCs w:val="20"/>
        </w:rPr>
        <w:t xml:space="preserve"> the remaining Bank Holidays and Closure days which </w:t>
      </w:r>
      <w:r w:rsidR="00E418F0">
        <w:rPr>
          <w:rFonts w:ascii="Arial" w:hAnsi="Arial" w:cs="Arial"/>
          <w:sz w:val="20"/>
          <w:szCs w:val="20"/>
        </w:rPr>
        <w:t>fall into the remainder of the calendar year</w:t>
      </w:r>
      <w:r w:rsidR="00BE03FE" w:rsidRPr="00D967B7">
        <w:rPr>
          <w:rFonts w:ascii="Arial" w:eastAsia="Times New Roman" w:hAnsi="Arial" w:cs="Arial"/>
          <w:sz w:val="20"/>
          <w:szCs w:val="20"/>
          <w:lang w:eastAsia="en-GB"/>
        </w:rPr>
        <w:tab/>
      </w:r>
    </w:p>
    <w:p w14:paraId="50BCA7D5" w14:textId="3B83E522" w:rsidR="000C7876" w:rsidRPr="00D967B7" w:rsidRDefault="00BB3B47" w:rsidP="00752EDE">
      <w:pPr>
        <w:spacing w:before="100" w:beforeAutospacing="1" w:after="100" w:afterAutospacing="1" w:line="240" w:lineRule="auto"/>
        <w:ind w:firstLine="720"/>
        <w:outlineLvl w:val="3"/>
        <w:rPr>
          <w:rFonts w:ascii="Arial" w:eastAsia="Times New Roman" w:hAnsi="Arial" w:cs="Arial"/>
          <w:b/>
          <w:i/>
          <w:sz w:val="20"/>
          <w:szCs w:val="20"/>
          <w:u w:val="single"/>
          <w:lang w:eastAsia="en-GB"/>
        </w:rPr>
      </w:pPr>
      <w:r w:rsidRPr="00D967B7">
        <w:rPr>
          <w:rFonts w:ascii="Arial" w:eastAsia="Times New Roman" w:hAnsi="Arial" w:cs="Arial"/>
          <w:b/>
          <w:i/>
          <w:sz w:val="20"/>
          <w:szCs w:val="20"/>
          <w:u w:val="single"/>
          <w:lang w:eastAsia="en-GB"/>
        </w:rPr>
        <w:t>E</w:t>
      </w:r>
      <w:r w:rsidR="00E71C89" w:rsidRPr="00D967B7">
        <w:rPr>
          <w:rFonts w:ascii="Arial" w:eastAsia="Times New Roman" w:hAnsi="Arial" w:cs="Arial"/>
          <w:b/>
          <w:i/>
          <w:sz w:val="20"/>
          <w:szCs w:val="20"/>
          <w:u w:val="single"/>
          <w:lang w:eastAsia="en-GB"/>
        </w:rPr>
        <w:t>xample</w:t>
      </w:r>
      <w:r w:rsidR="00BE03FE" w:rsidRPr="00D967B7">
        <w:rPr>
          <w:rFonts w:ascii="Arial" w:eastAsia="Times New Roman" w:hAnsi="Arial" w:cs="Arial"/>
          <w:b/>
          <w:i/>
          <w:sz w:val="20"/>
          <w:szCs w:val="20"/>
          <w:u w:val="single"/>
          <w:lang w:eastAsia="en-GB"/>
        </w:rPr>
        <w:t xml:space="preserve"> </w:t>
      </w:r>
      <w:r w:rsidR="00AD3069" w:rsidRPr="00D967B7">
        <w:rPr>
          <w:rFonts w:ascii="Arial" w:eastAsia="Times New Roman" w:hAnsi="Arial" w:cs="Arial"/>
          <w:b/>
          <w:i/>
          <w:sz w:val="20"/>
          <w:szCs w:val="20"/>
          <w:u w:val="single"/>
          <w:lang w:eastAsia="en-GB"/>
        </w:rPr>
        <w:t>4</w:t>
      </w:r>
      <w:r w:rsidR="00E71C89" w:rsidRPr="00D967B7">
        <w:rPr>
          <w:rFonts w:ascii="Arial" w:eastAsia="Times New Roman" w:hAnsi="Arial" w:cs="Arial"/>
          <w:b/>
          <w:i/>
          <w:sz w:val="20"/>
          <w:szCs w:val="20"/>
          <w:u w:val="single"/>
          <w:lang w:eastAsia="en-GB"/>
        </w:rPr>
        <w:t>:</w:t>
      </w:r>
    </w:p>
    <w:p w14:paraId="11947417" w14:textId="4ED76CD2" w:rsidR="000C7876" w:rsidRPr="00D967B7" w:rsidRDefault="000C7876" w:rsidP="00752EDE">
      <w:pPr>
        <w:spacing w:before="100" w:beforeAutospacing="1" w:after="100" w:afterAutospacing="1" w:line="240" w:lineRule="auto"/>
        <w:outlineLvl w:val="3"/>
        <w:rPr>
          <w:rFonts w:ascii="Arial" w:eastAsia="Times New Roman" w:hAnsi="Arial" w:cs="Arial"/>
          <w:b/>
          <w:sz w:val="20"/>
          <w:szCs w:val="20"/>
          <w:lang w:eastAsia="en-GB"/>
        </w:rPr>
      </w:pPr>
      <w:r w:rsidRPr="00D967B7">
        <w:rPr>
          <w:rFonts w:ascii="Arial" w:eastAsia="Times New Roman" w:hAnsi="Arial" w:cs="Arial"/>
          <w:b/>
          <w:sz w:val="20"/>
          <w:szCs w:val="20"/>
          <w:lang w:eastAsia="en-GB"/>
        </w:rPr>
        <w:t>For staff who work a varying number of hours each day their entitlement should be calculated in hours</w:t>
      </w:r>
    </w:p>
    <w:p w14:paraId="53C2A0BB" w14:textId="77777777" w:rsidR="00612637" w:rsidRPr="00D967B7" w:rsidRDefault="000C7876" w:rsidP="00752EDE">
      <w:pPr>
        <w:spacing w:before="100" w:beforeAutospacing="1" w:after="100" w:afterAutospacing="1" w:line="240" w:lineRule="auto"/>
        <w:outlineLvl w:val="3"/>
        <w:rPr>
          <w:rFonts w:ascii="Arial" w:eastAsia="Times New Roman" w:hAnsi="Arial" w:cs="Arial"/>
          <w:b/>
          <w:sz w:val="20"/>
          <w:szCs w:val="20"/>
          <w:lang w:eastAsia="en-GB"/>
        </w:rPr>
      </w:pPr>
      <w:r w:rsidRPr="00D967B7">
        <w:rPr>
          <w:rFonts w:ascii="Arial" w:eastAsia="Times New Roman" w:hAnsi="Arial" w:cs="Arial"/>
          <w:b/>
          <w:sz w:val="20"/>
          <w:szCs w:val="20"/>
          <w:lang w:eastAsia="en-GB"/>
        </w:rPr>
        <w:t>Worked Example:</w:t>
      </w:r>
    </w:p>
    <w:p w14:paraId="05268E8F" w14:textId="048672E6" w:rsidR="000C7876" w:rsidRPr="00D967B7" w:rsidRDefault="000C7876" w:rsidP="00752EDE">
      <w:pPr>
        <w:spacing w:before="100" w:beforeAutospacing="1" w:after="100" w:afterAutospacing="1" w:line="240" w:lineRule="auto"/>
        <w:outlineLvl w:val="3"/>
        <w:rPr>
          <w:rFonts w:ascii="Arial" w:eastAsia="Times New Roman" w:hAnsi="Arial" w:cs="Arial"/>
          <w:sz w:val="20"/>
          <w:szCs w:val="20"/>
          <w:lang w:eastAsia="en-GB"/>
        </w:rPr>
      </w:pPr>
      <w:r w:rsidRPr="00D967B7">
        <w:rPr>
          <w:rFonts w:ascii="Arial" w:eastAsia="Times New Roman" w:hAnsi="Arial" w:cs="Arial"/>
          <w:sz w:val="20"/>
          <w:szCs w:val="20"/>
          <w:lang w:eastAsia="en-GB"/>
        </w:rPr>
        <w:t>Dr Black works</w:t>
      </w:r>
      <w:r w:rsidR="00E71C89" w:rsidRPr="00D967B7">
        <w:rPr>
          <w:rFonts w:ascii="Arial" w:eastAsia="Times New Roman" w:hAnsi="Arial" w:cs="Arial"/>
          <w:sz w:val="20"/>
          <w:szCs w:val="20"/>
          <w:lang w:eastAsia="en-GB"/>
        </w:rPr>
        <w:t xml:space="preserve"> 4 days per week, of 5 hours, 7 hours and 7 hours, totalling 19 hours, for 31 weeks per year:</w:t>
      </w:r>
      <w:r w:rsidR="00E71C89" w:rsidRPr="00D967B7">
        <w:rPr>
          <w:rFonts w:ascii="Arial" w:eastAsia="Times New Roman" w:hAnsi="Arial" w:cs="Arial"/>
          <w:sz w:val="20"/>
          <w:szCs w:val="20"/>
          <w:lang w:eastAsia="en-GB"/>
        </w:rPr>
        <w:br/>
      </w:r>
    </w:p>
    <w:p w14:paraId="64C74812" w14:textId="599E042C" w:rsidR="000C7876" w:rsidRPr="00D967B7" w:rsidRDefault="007D1E25" w:rsidP="00752EDE">
      <w:pPr>
        <w:pStyle w:val="Default"/>
        <w:rPr>
          <w:color w:val="auto"/>
          <w:sz w:val="20"/>
          <w:szCs w:val="20"/>
        </w:rPr>
      </w:pPr>
      <w:r w:rsidRPr="00D967B7">
        <w:rPr>
          <w:color w:val="auto"/>
          <w:sz w:val="20"/>
          <w:szCs w:val="20"/>
          <w:u w:val="single"/>
        </w:rPr>
        <w:t>Total annual leave hours</w:t>
      </w:r>
      <w:r w:rsidR="000C7876" w:rsidRPr="00D967B7">
        <w:rPr>
          <w:color w:val="auto"/>
          <w:sz w:val="20"/>
          <w:szCs w:val="20"/>
        </w:rPr>
        <w:t xml:space="preserve"> x </w:t>
      </w:r>
      <w:r w:rsidR="00AF110A" w:rsidRPr="00D967B7">
        <w:rPr>
          <w:color w:val="auto"/>
          <w:sz w:val="20"/>
          <w:szCs w:val="20"/>
        </w:rPr>
        <w:t>hours worked</w:t>
      </w:r>
      <w:r w:rsidRPr="00D967B7">
        <w:rPr>
          <w:color w:val="auto"/>
          <w:sz w:val="20"/>
          <w:szCs w:val="20"/>
        </w:rPr>
        <w:t xml:space="preserve"> /</w:t>
      </w:r>
      <w:r w:rsidRPr="00D967B7">
        <w:rPr>
          <w:color w:val="auto"/>
          <w:sz w:val="20"/>
          <w:szCs w:val="20"/>
        </w:rPr>
        <w:tab/>
      </w:r>
      <w:r w:rsidR="00AF110A" w:rsidRPr="00D967B7">
        <w:rPr>
          <w:color w:val="auto"/>
          <w:sz w:val="20"/>
          <w:szCs w:val="20"/>
        </w:rPr>
        <w:t xml:space="preserve"> </w:t>
      </w:r>
      <w:r w:rsidR="000C7876" w:rsidRPr="00D967B7">
        <w:rPr>
          <w:color w:val="auto"/>
          <w:sz w:val="20"/>
          <w:szCs w:val="20"/>
          <w:u w:val="single"/>
        </w:rPr>
        <w:t xml:space="preserve">total weeks </w:t>
      </w:r>
      <w:r w:rsidRPr="00D967B7">
        <w:rPr>
          <w:color w:val="auto"/>
          <w:sz w:val="20"/>
          <w:szCs w:val="20"/>
          <w:u w:val="single"/>
        </w:rPr>
        <w:t>in year</w:t>
      </w:r>
    </w:p>
    <w:p w14:paraId="4C24C383" w14:textId="255D207F" w:rsidR="000C7876" w:rsidRPr="00D967B7" w:rsidRDefault="000C7876" w:rsidP="00752EDE">
      <w:pPr>
        <w:pStyle w:val="Default"/>
        <w:rPr>
          <w:color w:val="auto"/>
          <w:sz w:val="20"/>
          <w:szCs w:val="20"/>
        </w:rPr>
      </w:pPr>
      <w:r w:rsidRPr="00D967B7">
        <w:rPr>
          <w:color w:val="auto"/>
          <w:sz w:val="20"/>
          <w:szCs w:val="20"/>
        </w:rPr>
        <w:t xml:space="preserve">    </w:t>
      </w:r>
      <w:r w:rsidR="007D1E25" w:rsidRPr="00D967B7">
        <w:rPr>
          <w:color w:val="auto"/>
          <w:sz w:val="20"/>
          <w:szCs w:val="20"/>
        </w:rPr>
        <w:t>Full time hours</w:t>
      </w:r>
      <w:r w:rsidRPr="00D967B7">
        <w:rPr>
          <w:color w:val="auto"/>
          <w:sz w:val="20"/>
          <w:szCs w:val="20"/>
        </w:rPr>
        <w:t xml:space="preserve">    </w:t>
      </w:r>
      <w:r w:rsidRPr="00D967B7">
        <w:rPr>
          <w:color w:val="auto"/>
          <w:sz w:val="20"/>
          <w:szCs w:val="20"/>
        </w:rPr>
        <w:tab/>
      </w:r>
      <w:r w:rsidRPr="00D967B7">
        <w:rPr>
          <w:color w:val="auto"/>
          <w:sz w:val="20"/>
          <w:szCs w:val="20"/>
        </w:rPr>
        <w:tab/>
      </w:r>
      <w:r w:rsidRPr="00D967B7">
        <w:rPr>
          <w:color w:val="auto"/>
          <w:sz w:val="20"/>
          <w:szCs w:val="20"/>
        </w:rPr>
        <w:tab/>
      </w:r>
      <w:r w:rsidRPr="00D967B7">
        <w:rPr>
          <w:color w:val="auto"/>
          <w:sz w:val="20"/>
          <w:szCs w:val="20"/>
        </w:rPr>
        <w:tab/>
        <w:t xml:space="preserve"> </w:t>
      </w:r>
      <w:r w:rsidR="007D1E25" w:rsidRPr="00D967B7">
        <w:rPr>
          <w:color w:val="auto"/>
          <w:sz w:val="20"/>
          <w:szCs w:val="20"/>
        </w:rPr>
        <w:t>total weeks worked</w:t>
      </w:r>
    </w:p>
    <w:p w14:paraId="42DCE025" w14:textId="77777777" w:rsidR="00412539" w:rsidRPr="00D967B7" w:rsidRDefault="00412539" w:rsidP="00752EDE">
      <w:pPr>
        <w:pStyle w:val="Default"/>
        <w:rPr>
          <w:color w:val="auto"/>
          <w:sz w:val="20"/>
          <w:szCs w:val="20"/>
          <w:u w:val="single"/>
        </w:rPr>
      </w:pPr>
    </w:p>
    <w:p w14:paraId="153824AE" w14:textId="4C5F002E" w:rsidR="000C7876" w:rsidRPr="00D967B7" w:rsidRDefault="007D1E25" w:rsidP="00752EDE">
      <w:pPr>
        <w:pStyle w:val="Default"/>
        <w:rPr>
          <w:color w:val="auto"/>
          <w:sz w:val="20"/>
          <w:szCs w:val="20"/>
        </w:rPr>
      </w:pPr>
      <w:r w:rsidRPr="00BB1498">
        <w:rPr>
          <w:color w:val="auto"/>
          <w:sz w:val="20"/>
          <w:szCs w:val="20"/>
          <w:u w:val="single"/>
        </w:rPr>
        <w:t>1</w:t>
      </w:r>
      <w:r w:rsidR="00BB1498" w:rsidRPr="00BB1498">
        <w:rPr>
          <w:color w:val="auto"/>
          <w:sz w:val="20"/>
          <w:szCs w:val="20"/>
          <w:u w:val="single"/>
        </w:rPr>
        <w:t>85</w:t>
      </w:r>
      <w:r w:rsidR="000C7876" w:rsidRPr="00BB1498">
        <w:rPr>
          <w:color w:val="auto"/>
          <w:sz w:val="20"/>
          <w:szCs w:val="20"/>
          <w:u w:val="single"/>
        </w:rPr>
        <w:t xml:space="preserve"> x </w:t>
      </w:r>
      <w:r w:rsidRPr="00BB1498">
        <w:rPr>
          <w:color w:val="auto"/>
          <w:sz w:val="20"/>
          <w:szCs w:val="20"/>
          <w:u w:val="single"/>
        </w:rPr>
        <w:t>19</w:t>
      </w:r>
      <w:r w:rsidR="000C7876" w:rsidRPr="00D967B7">
        <w:rPr>
          <w:color w:val="auto"/>
          <w:sz w:val="20"/>
          <w:szCs w:val="20"/>
        </w:rPr>
        <w:t xml:space="preserve"> /   </w:t>
      </w:r>
      <w:r w:rsidRPr="00D967B7">
        <w:rPr>
          <w:color w:val="auto"/>
          <w:sz w:val="20"/>
          <w:szCs w:val="20"/>
          <w:u w:val="single"/>
        </w:rPr>
        <w:t>52</w:t>
      </w:r>
    </w:p>
    <w:p w14:paraId="25E3D3A6" w14:textId="1FC8F851" w:rsidR="000C7876" w:rsidRPr="00D967B7" w:rsidRDefault="00BB1498" w:rsidP="00752EDE">
      <w:pPr>
        <w:pStyle w:val="Default"/>
        <w:rPr>
          <w:color w:val="auto"/>
          <w:sz w:val="20"/>
          <w:szCs w:val="20"/>
        </w:rPr>
      </w:pPr>
      <w:r>
        <w:rPr>
          <w:color w:val="auto"/>
          <w:sz w:val="20"/>
          <w:szCs w:val="20"/>
        </w:rPr>
        <w:t xml:space="preserve">      </w:t>
      </w:r>
      <w:r w:rsidR="000C7876" w:rsidRPr="00D967B7">
        <w:rPr>
          <w:color w:val="auto"/>
          <w:sz w:val="20"/>
          <w:szCs w:val="20"/>
        </w:rPr>
        <w:t xml:space="preserve">37 </w:t>
      </w:r>
      <w:r>
        <w:rPr>
          <w:color w:val="auto"/>
          <w:sz w:val="20"/>
          <w:szCs w:val="20"/>
        </w:rPr>
        <w:t xml:space="preserve">   /    </w:t>
      </w:r>
      <w:r w:rsidR="007D1E25" w:rsidRPr="00D967B7">
        <w:rPr>
          <w:color w:val="auto"/>
          <w:sz w:val="20"/>
          <w:szCs w:val="20"/>
        </w:rPr>
        <w:t>31</w:t>
      </w:r>
    </w:p>
    <w:p w14:paraId="4DD23465" w14:textId="77777777" w:rsidR="007D1E25" w:rsidRPr="00D967B7" w:rsidRDefault="007D1E25" w:rsidP="00752EDE">
      <w:pPr>
        <w:pStyle w:val="Default"/>
        <w:rPr>
          <w:color w:val="auto"/>
          <w:sz w:val="20"/>
          <w:szCs w:val="20"/>
        </w:rPr>
      </w:pPr>
    </w:p>
    <w:p w14:paraId="1430E614" w14:textId="4FBCA4EB" w:rsidR="007D1E25" w:rsidRPr="00D967B7" w:rsidRDefault="007D1E25" w:rsidP="00752EDE">
      <w:pPr>
        <w:pStyle w:val="Default"/>
        <w:rPr>
          <w:color w:val="auto"/>
          <w:sz w:val="20"/>
          <w:szCs w:val="20"/>
        </w:rPr>
      </w:pPr>
      <w:r w:rsidRPr="00D967B7">
        <w:rPr>
          <w:color w:val="auto"/>
          <w:sz w:val="20"/>
          <w:szCs w:val="20"/>
        </w:rPr>
        <w:t xml:space="preserve">= </w:t>
      </w:r>
      <w:r w:rsidR="00AF110A" w:rsidRPr="00D967B7">
        <w:rPr>
          <w:color w:val="auto"/>
          <w:sz w:val="20"/>
          <w:szCs w:val="20"/>
        </w:rPr>
        <w:t>5</w:t>
      </w:r>
      <w:r w:rsidR="00A237C1">
        <w:rPr>
          <w:color w:val="auto"/>
          <w:sz w:val="20"/>
          <w:szCs w:val="20"/>
        </w:rPr>
        <w:t>6</w:t>
      </w:r>
      <w:r w:rsidR="00AF110A" w:rsidRPr="00D967B7">
        <w:rPr>
          <w:color w:val="auto"/>
          <w:sz w:val="20"/>
          <w:szCs w:val="20"/>
        </w:rPr>
        <w:t>.</w:t>
      </w:r>
      <w:r w:rsidR="00A237C1">
        <w:rPr>
          <w:color w:val="auto"/>
          <w:sz w:val="20"/>
          <w:szCs w:val="20"/>
        </w:rPr>
        <w:t>64</w:t>
      </w:r>
      <w:r w:rsidRPr="00D967B7">
        <w:rPr>
          <w:color w:val="auto"/>
          <w:sz w:val="20"/>
          <w:szCs w:val="20"/>
        </w:rPr>
        <w:t xml:space="preserve"> hours per year </w:t>
      </w:r>
    </w:p>
    <w:p w14:paraId="6D16C7A2" w14:textId="77777777" w:rsidR="000C7876" w:rsidRPr="00D967B7" w:rsidRDefault="000C7876" w:rsidP="00752EDE">
      <w:pPr>
        <w:pStyle w:val="Default"/>
        <w:rPr>
          <w:b/>
          <w:i/>
          <w:color w:val="auto"/>
          <w:sz w:val="20"/>
          <w:szCs w:val="20"/>
        </w:rPr>
      </w:pPr>
    </w:p>
    <w:p w14:paraId="07DFE91B" w14:textId="401824AD" w:rsidR="000C7876" w:rsidRPr="00D967B7" w:rsidRDefault="000C7876" w:rsidP="00752EDE">
      <w:pPr>
        <w:pStyle w:val="Default"/>
        <w:rPr>
          <w:b/>
          <w:i/>
          <w:color w:val="auto"/>
          <w:sz w:val="20"/>
          <w:szCs w:val="20"/>
        </w:rPr>
      </w:pPr>
      <w:r w:rsidRPr="00D967B7">
        <w:rPr>
          <w:b/>
          <w:i/>
          <w:color w:val="auto"/>
          <w:sz w:val="20"/>
          <w:szCs w:val="20"/>
        </w:rPr>
        <w:t xml:space="preserve">PLUS </w:t>
      </w:r>
    </w:p>
    <w:p w14:paraId="33FE5BE5" w14:textId="7943DB6F" w:rsidR="000C7876" w:rsidRPr="00D967B7" w:rsidRDefault="000C7876" w:rsidP="00752EDE">
      <w:pPr>
        <w:pStyle w:val="Default"/>
        <w:rPr>
          <w:color w:val="auto"/>
          <w:sz w:val="20"/>
          <w:szCs w:val="20"/>
        </w:rPr>
      </w:pPr>
      <w:r w:rsidRPr="00D967B7">
        <w:rPr>
          <w:b/>
          <w:i/>
          <w:color w:val="auto"/>
          <w:sz w:val="20"/>
          <w:szCs w:val="20"/>
        </w:rPr>
        <w:t xml:space="preserve"> </w:t>
      </w:r>
    </w:p>
    <w:p w14:paraId="1DF58A6A" w14:textId="3A697E91" w:rsidR="000C7876" w:rsidRPr="00D967B7" w:rsidRDefault="00AF110A" w:rsidP="00752EDE">
      <w:pPr>
        <w:pStyle w:val="Default"/>
        <w:rPr>
          <w:color w:val="auto"/>
          <w:sz w:val="20"/>
          <w:szCs w:val="20"/>
        </w:rPr>
      </w:pPr>
      <w:r w:rsidRPr="00D967B7">
        <w:rPr>
          <w:color w:val="auto"/>
          <w:sz w:val="20"/>
          <w:szCs w:val="20"/>
          <w:u w:val="single"/>
        </w:rPr>
        <w:t>Contracted hours</w:t>
      </w:r>
      <w:r w:rsidR="000C7876" w:rsidRPr="00D967B7">
        <w:rPr>
          <w:color w:val="auto"/>
          <w:sz w:val="20"/>
          <w:szCs w:val="20"/>
        </w:rPr>
        <w:t xml:space="preserve"> x Bank holidays (</w:t>
      </w:r>
      <w:r w:rsidR="00873B6A" w:rsidRPr="00D967B7">
        <w:rPr>
          <w:color w:val="auto"/>
          <w:sz w:val="20"/>
          <w:szCs w:val="20"/>
        </w:rPr>
        <w:t>66.6</w:t>
      </w:r>
      <w:r w:rsidR="000C7876" w:rsidRPr="00D967B7">
        <w:rPr>
          <w:color w:val="auto"/>
          <w:sz w:val="20"/>
          <w:szCs w:val="20"/>
        </w:rPr>
        <w:t>) + Closure days (</w:t>
      </w:r>
      <w:r w:rsidR="00C64835">
        <w:rPr>
          <w:color w:val="auto"/>
          <w:sz w:val="20"/>
          <w:szCs w:val="20"/>
        </w:rPr>
        <w:t>66.6</w:t>
      </w:r>
      <w:r w:rsidR="000C7876" w:rsidRPr="00D967B7">
        <w:rPr>
          <w:color w:val="auto"/>
          <w:sz w:val="20"/>
          <w:szCs w:val="20"/>
        </w:rPr>
        <w:t xml:space="preserve">) in the year = </w:t>
      </w:r>
    </w:p>
    <w:p w14:paraId="6FCBC205" w14:textId="35DD31BD" w:rsidR="000C7876" w:rsidRPr="00D967B7" w:rsidRDefault="00AF110A" w:rsidP="00752EDE">
      <w:pPr>
        <w:pStyle w:val="Default"/>
        <w:rPr>
          <w:color w:val="auto"/>
          <w:sz w:val="20"/>
          <w:szCs w:val="20"/>
        </w:rPr>
      </w:pPr>
      <w:r w:rsidRPr="00D967B7">
        <w:rPr>
          <w:color w:val="auto"/>
          <w:sz w:val="20"/>
          <w:szCs w:val="20"/>
        </w:rPr>
        <w:t>Full time hours</w:t>
      </w:r>
      <w:r w:rsidR="000C7876" w:rsidRPr="00D967B7">
        <w:rPr>
          <w:color w:val="auto"/>
          <w:sz w:val="20"/>
          <w:szCs w:val="20"/>
        </w:rPr>
        <w:t xml:space="preserve"> </w:t>
      </w:r>
    </w:p>
    <w:p w14:paraId="0C7577CB" w14:textId="77777777" w:rsidR="009900F2" w:rsidRPr="00D967B7" w:rsidRDefault="009900F2" w:rsidP="00752EDE">
      <w:pPr>
        <w:spacing w:line="240" w:lineRule="auto"/>
        <w:rPr>
          <w:rFonts w:ascii="Arial" w:eastAsia="Times New Roman" w:hAnsi="Arial" w:cs="Arial"/>
          <w:b/>
          <w:sz w:val="20"/>
          <w:szCs w:val="20"/>
          <w:lang w:eastAsia="en-GB"/>
        </w:rPr>
      </w:pPr>
    </w:p>
    <w:p w14:paraId="73801098" w14:textId="5934AF1E" w:rsidR="00AF110A" w:rsidRPr="00D967B7" w:rsidRDefault="00AF110A" w:rsidP="00752EDE">
      <w:pPr>
        <w:pStyle w:val="Default"/>
        <w:rPr>
          <w:color w:val="auto"/>
          <w:sz w:val="20"/>
          <w:szCs w:val="20"/>
        </w:rPr>
      </w:pPr>
      <w:r w:rsidRPr="00D967B7">
        <w:rPr>
          <w:color w:val="auto"/>
          <w:sz w:val="20"/>
          <w:szCs w:val="20"/>
          <w:u w:val="single"/>
        </w:rPr>
        <w:t>19</w:t>
      </w:r>
      <w:r w:rsidR="00412539" w:rsidRPr="00D967B7">
        <w:rPr>
          <w:color w:val="auto"/>
          <w:sz w:val="20"/>
          <w:szCs w:val="20"/>
        </w:rPr>
        <w:t xml:space="preserve"> x  </w:t>
      </w:r>
      <w:r w:rsidRPr="00D967B7">
        <w:rPr>
          <w:color w:val="auto"/>
          <w:sz w:val="20"/>
          <w:szCs w:val="20"/>
        </w:rPr>
        <w:t xml:space="preserve">   </w:t>
      </w:r>
      <w:r w:rsidR="00412539" w:rsidRPr="00D967B7">
        <w:rPr>
          <w:color w:val="auto"/>
          <w:sz w:val="20"/>
          <w:szCs w:val="20"/>
        </w:rPr>
        <w:t>1</w:t>
      </w:r>
      <w:r w:rsidR="00C64835">
        <w:rPr>
          <w:color w:val="auto"/>
          <w:sz w:val="20"/>
          <w:szCs w:val="20"/>
        </w:rPr>
        <w:t>33</w:t>
      </w:r>
      <w:r w:rsidR="00873B6A" w:rsidRPr="00D967B7">
        <w:rPr>
          <w:color w:val="auto"/>
          <w:sz w:val="20"/>
          <w:szCs w:val="20"/>
        </w:rPr>
        <w:t>.</w:t>
      </w:r>
      <w:r w:rsidR="00C64835">
        <w:rPr>
          <w:color w:val="auto"/>
          <w:sz w:val="20"/>
          <w:szCs w:val="20"/>
        </w:rPr>
        <w:t>2</w:t>
      </w:r>
    </w:p>
    <w:p w14:paraId="13098F08" w14:textId="0759F1B9" w:rsidR="00AF110A" w:rsidRPr="00D967B7" w:rsidRDefault="00AF110A" w:rsidP="00752EDE">
      <w:pPr>
        <w:pStyle w:val="Default"/>
        <w:rPr>
          <w:color w:val="auto"/>
          <w:sz w:val="20"/>
          <w:szCs w:val="20"/>
        </w:rPr>
      </w:pPr>
      <w:r w:rsidRPr="00D967B7">
        <w:rPr>
          <w:color w:val="auto"/>
          <w:sz w:val="20"/>
          <w:szCs w:val="20"/>
        </w:rPr>
        <w:t xml:space="preserve">37 </w:t>
      </w:r>
      <w:r w:rsidR="00412539" w:rsidRPr="00D967B7">
        <w:rPr>
          <w:color w:val="auto"/>
          <w:sz w:val="20"/>
          <w:szCs w:val="20"/>
        </w:rPr>
        <w:t xml:space="preserve">       </w:t>
      </w:r>
    </w:p>
    <w:p w14:paraId="50EE3443" w14:textId="77777777" w:rsidR="00412539" w:rsidRPr="00D967B7" w:rsidRDefault="00412539" w:rsidP="00752EDE">
      <w:pPr>
        <w:pStyle w:val="Default"/>
        <w:rPr>
          <w:color w:val="auto"/>
          <w:sz w:val="20"/>
          <w:szCs w:val="20"/>
        </w:rPr>
      </w:pPr>
    </w:p>
    <w:p w14:paraId="0D95C824" w14:textId="4598950E" w:rsidR="00412539" w:rsidRPr="00D967B7" w:rsidRDefault="00412539" w:rsidP="00752EDE">
      <w:pPr>
        <w:pStyle w:val="Default"/>
        <w:rPr>
          <w:color w:val="auto"/>
          <w:sz w:val="20"/>
          <w:szCs w:val="20"/>
        </w:rPr>
      </w:pPr>
      <w:r w:rsidRPr="00D967B7">
        <w:rPr>
          <w:color w:val="auto"/>
          <w:sz w:val="20"/>
          <w:szCs w:val="20"/>
        </w:rPr>
        <w:t xml:space="preserve">= </w:t>
      </w:r>
      <w:r w:rsidR="00C64835">
        <w:rPr>
          <w:color w:val="auto"/>
          <w:sz w:val="20"/>
          <w:szCs w:val="20"/>
        </w:rPr>
        <w:t>68</w:t>
      </w:r>
      <w:r w:rsidR="00873B6A" w:rsidRPr="00D967B7">
        <w:rPr>
          <w:color w:val="auto"/>
          <w:sz w:val="20"/>
          <w:szCs w:val="20"/>
        </w:rPr>
        <w:t>.</w:t>
      </w:r>
      <w:r w:rsidR="00C64835">
        <w:rPr>
          <w:color w:val="auto"/>
          <w:sz w:val="20"/>
          <w:szCs w:val="20"/>
        </w:rPr>
        <w:t>43</w:t>
      </w:r>
      <w:r w:rsidRPr="00D967B7">
        <w:rPr>
          <w:color w:val="auto"/>
          <w:sz w:val="20"/>
          <w:szCs w:val="20"/>
        </w:rPr>
        <w:t xml:space="preserve"> hours per year</w:t>
      </w:r>
    </w:p>
    <w:p w14:paraId="209B0380" w14:textId="77777777" w:rsidR="00412539" w:rsidRPr="00D967B7" w:rsidRDefault="00412539" w:rsidP="00752EDE">
      <w:pPr>
        <w:pStyle w:val="Default"/>
        <w:rPr>
          <w:color w:val="auto"/>
          <w:sz w:val="20"/>
          <w:szCs w:val="20"/>
        </w:rPr>
      </w:pPr>
    </w:p>
    <w:p w14:paraId="3C363804" w14:textId="56A2EA03" w:rsidR="00AF110A" w:rsidRPr="00D967B7" w:rsidRDefault="00412539" w:rsidP="00752EDE">
      <w:pPr>
        <w:pStyle w:val="Default"/>
        <w:rPr>
          <w:color w:val="auto"/>
          <w:sz w:val="20"/>
          <w:szCs w:val="20"/>
          <w:u w:val="single"/>
        </w:rPr>
      </w:pPr>
      <w:r w:rsidRPr="00D967B7">
        <w:rPr>
          <w:color w:val="auto"/>
          <w:sz w:val="20"/>
          <w:szCs w:val="20"/>
          <w:u w:val="single"/>
        </w:rPr>
        <w:t>Total entitlement = 12</w:t>
      </w:r>
      <w:r w:rsidR="00C64835">
        <w:rPr>
          <w:color w:val="auto"/>
          <w:sz w:val="20"/>
          <w:szCs w:val="20"/>
          <w:u w:val="single"/>
        </w:rPr>
        <w:t>5</w:t>
      </w:r>
      <w:r w:rsidR="00873B6A" w:rsidRPr="00D967B7">
        <w:rPr>
          <w:color w:val="auto"/>
          <w:sz w:val="20"/>
          <w:szCs w:val="20"/>
          <w:u w:val="single"/>
        </w:rPr>
        <w:t>.</w:t>
      </w:r>
      <w:r w:rsidR="00C64835">
        <w:rPr>
          <w:color w:val="auto"/>
          <w:sz w:val="20"/>
          <w:szCs w:val="20"/>
          <w:u w:val="single"/>
        </w:rPr>
        <w:t>6</w:t>
      </w:r>
      <w:r w:rsidRPr="00D967B7">
        <w:rPr>
          <w:color w:val="auto"/>
          <w:sz w:val="20"/>
          <w:szCs w:val="20"/>
          <w:u w:val="single"/>
        </w:rPr>
        <w:t xml:space="preserve"> hours per year </w:t>
      </w:r>
    </w:p>
    <w:p w14:paraId="6E7506E9" w14:textId="77777777" w:rsidR="00752EDE" w:rsidRPr="00D967B7" w:rsidRDefault="00752EDE" w:rsidP="00752EDE">
      <w:pPr>
        <w:pStyle w:val="Default"/>
        <w:rPr>
          <w:color w:val="auto"/>
          <w:sz w:val="20"/>
          <w:szCs w:val="20"/>
          <w:u w:val="single"/>
        </w:rPr>
      </w:pPr>
    </w:p>
    <w:p w14:paraId="11815F3F" w14:textId="77777777" w:rsidR="00381364" w:rsidRPr="00D967B7" w:rsidRDefault="00E14924" w:rsidP="00752EDE">
      <w:pPr>
        <w:spacing w:line="240" w:lineRule="auto"/>
        <w:rPr>
          <w:rFonts w:ascii="Arial" w:eastAsia="Times New Roman" w:hAnsi="Arial" w:cs="Arial"/>
          <w:b/>
          <w:sz w:val="20"/>
          <w:szCs w:val="20"/>
          <w:lang w:eastAsia="en-GB"/>
        </w:rPr>
      </w:pPr>
      <w:r w:rsidRPr="00D967B7">
        <w:rPr>
          <w:rFonts w:ascii="Arial" w:eastAsia="Times New Roman" w:hAnsi="Arial" w:cs="Arial"/>
          <w:b/>
          <w:sz w:val="20"/>
          <w:szCs w:val="20"/>
          <w:lang w:eastAsia="en-GB"/>
        </w:rPr>
        <w:t>NOTE</w:t>
      </w:r>
      <w:r w:rsidR="00381364" w:rsidRPr="00D967B7">
        <w:rPr>
          <w:rFonts w:ascii="Arial" w:eastAsia="Times New Roman" w:hAnsi="Arial" w:cs="Arial"/>
          <w:b/>
          <w:sz w:val="20"/>
          <w:szCs w:val="20"/>
          <w:lang w:eastAsia="en-GB"/>
        </w:rPr>
        <w:t xml:space="preserve">: </w:t>
      </w:r>
    </w:p>
    <w:p w14:paraId="2B2FA5B7" w14:textId="60D6E5A8" w:rsidR="00381364" w:rsidRPr="00D967B7" w:rsidRDefault="00381364" w:rsidP="00752EDE">
      <w:pPr>
        <w:pStyle w:val="ListParagraph"/>
        <w:numPr>
          <w:ilvl w:val="0"/>
          <w:numId w:val="2"/>
        </w:numPr>
        <w:spacing w:line="240" w:lineRule="auto"/>
        <w:rPr>
          <w:rFonts w:ascii="Arial" w:eastAsia="Times New Roman" w:hAnsi="Arial" w:cs="Arial"/>
          <w:sz w:val="20"/>
          <w:szCs w:val="20"/>
          <w:lang w:eastAsia="en-GB"/>
        </w:rPr>
      </w:pPr>
      <w:r w:rsidRPr="00D967B7">
        <w:rPr>
          <w:rFonts w:ascii="Arial" w:eastAsia="Times New Roman" w:hAnsi="Arial" w:cs="Arial"/>
          <w:sz w:val="20"/>
          <w:szCs w:val="20"/>
          <w:lang w:eastAsia="en-GB"/>
        </w:rPr>
        <w:t>Full Time employees get 4</w:t>
      </w:r>
      <w:r w:rsidR="00BB1498">
        <w:rPr>
          <w:rFonts w:ascii="Arial" w:eastAsia="Times New Roman" w:hAnsi="Arial" w:cs="Arial"/>
          <w:sz w:val="20"/>
          <w:szCs w:val="20"/>
          <w:lang w:eastAsia="en-GB"/>
        </w:rPr>
        <w:t>3</w:t>
      </w:r>
      <w:r w:rsidRPr="00D967B7">
        <w:rPr>
          <w:rFonts w:ascii="Arial" w:eastAsia="Times New Roman" w:hAnsi="Arial" w:cs="Arial"/>
          <w:sz w:val="20"/>
          <w:szCs w:val="20"/>
          <w:lang w:eastAsia="en-GB"/>
        </w:rPr>
        <w:t xml:space="preserve"> days leave per year in total i.e. 2</w:t>
      </w:r>
      <w:r w:rsidR="00642300">
        <w:rPr>
          <w:rFonts w:ascii="Arial" w:eastAsia="Times New Roman" w:hAnsi="Arial" w:cs="Arial"/>
          <w:sz w:val="20"/>
          <w:szCs w:val="20"/>
          <w:lang w:eastAsia="en-GB"/>
        </w:rPr>
        <w:t>5</w:t>
      </w:r>
      <w:r w:rsidRPr="00D967B7">
        <w:rPr>
          <w:rFonts w:ascii="Arial" w:eastAsia="Times New Roman" w:hAnsi="Arial" w:cs="Arial"/>
          <w:sz w:val="20"/>
          <w:szCs w:val="20"/>
          <w:lang w:eastAsia="en-GB"/>
        </w:rPr>
        <w:t xml:space="preserve"> annual leave days, 9 stat</w:t>
      </w:r>
      <w:r w:rsidR="00C24727" w:rsidRPr="00D967B7">
        <w:rPr>
          <w:rFonts w:ascii="Arial" w:eastAsia="Times New Roman" w:hAnsi="Arial" w:cs="Arial"/>
          <w:sz w:val="20"/>
          <w:szCs w:val="20"/>
          <w:lang w:eastAsia="en-GB"/>
        </w:rPr>
        <w:t xml:space="preserve">utory </w:t>
      </w:r>
      <w:r w:rsidRPr="00D967B7">
        <w:rPr>
          <w:rFonts w:ascii="Arial" w:eastAsia="Times New Roman" w:hAnsi="Arial" w:cs="Arial"/>
          <w:sz w:val="20"/>
          <w:szCs w:val="20"/>
          <w:lang w:eastAsia="en-GB"/>
        </w:rPr>
        <w:t xml:space="preserve">days and </w:t>
      </w:r>
      <w:r w:rsidR="00642300">
        <w:rPr>
          <w:rFonts w:ascii="Arial" w:eastAsia="Times New Roman" w:hAnsi="Arial" w:cs="Arial"/>
          <w:sz w:val="20"/>
          <w:szCs w:val="20"/>
          <w:lang w:eastAsia="en-GB"/>
        </w:rPr>
        <w:t>9</w:t>
      </w:r>
      <w:r w:rsidRPr="00D967B7">
        <w:rPr>
          <w:rFonts w:ascii="Arial" w:eastAsia="Times New Roman" w:hAnsi="Arial" w:cs="Arial"/>
          <w:sz w:val="20"/>
          <w:szCs w:val="20"/>
          <w:lang w:eastAsia="en-GB"/>
        </w:rPr>
        <w:t xml:space="preserve"> </w:t>
      </w:r>
      <w:r w:rsidR="00C24727" w:rsidRPr="00D967B7">
        <w:rPr>
          <w:rFonts w:ascii="Arial" w:eastAsia="Times New Roman" w:hAnsi="Arial" w:cs="Arial"/>
          <w:sz w:val="20"/>
          <w:szCs w:val="20"/>
          <w:lang w:eastAsia="en-GB"/>
        </w:rPr>
        <w:t xml:space="preserve">university </w:t>
      </w:r>
      <w:r w:rsidRPr="00D967B7">
        <w:rPr>
          <w:rFonts w:ascii="Arial" w:eastAsia="Times New Roman" w:hAnsi="Arial" w:cs="Arial"/>
          <w:sz w:val="20"/>
          <w:szCs w:val="20"/>
          <w:lang w:eastAsia="en-GB"/>
        </w:rPr>
        <w:t>closure days</w:t>
      </w:r>
    </w:p>
    <w:p w14:paraId="5DF52F4D" w14:textId="77777777" w:rsidR="00381364" w:rsidRPr="00D967B7" w:rsidRDefault="00381364" w:rsidP="00752EDE">
      <w:pPr>
        <w:pStyle w:val="ListParagraph"/>
        <w:numPr>
          <w:ilvl w:val="0"/>
          <w:numId w:val="2"/>
        </w:numPr>
        <w:spacing w:line="240" w:lineRule="auto"/>
        <w:rPr>
          <w:rFonts w:ascii="Arial" w:eastAsia="Times New Roman" w:hAnsi="Arial" w:cs="Arial"/>
          <w:sz w:val="20"/>
          <w:szCs w:val="20"/>
          <w:lang w:eastAsia="en-GB"/>
        </w:rPr>
      </w:pPr>
      <w:r w:rsidRPr="00D967B7">
        <w:rPr>
          <w:rFonts w:ascii="Arial" w:eastAsia="Times New Roman" w:hAnsi="Arial" w:cs="Arial"/>
          <w:sz w:val="20"/>
          <w:szCs w:val="20"/>
          <w:lang w:eastAsia="en-GB"/>
        </w:rPr>
        <w:t>A full working day is equivalent to 7.4 hours; a half working day is equivalent to 3.7 hours and any changes to working hours should be calculated on this basis</w:t>
      </w:r>
    </w:p>
    <w:p w14:paraId="2224844D" w14:textId="77777777" w:rsidR="00E14924" w:rsidRPr="00D967B7" w:rsidRDefault="00E14924" w:rsidP="00752EDE">
      <w:pPr>
        <w:pStyle w:val="ListParagraph"/>
        <w:spacing w:line="240" w:lineRule="auto"/>
        <w:rPr>
          <w:rFonts w:ascii="Arial" w:eastAsia="Times New Roman" w:hAnsi="Arial" w:cs="Arial"/>
          <w:sz w:val="20"/>
          <w:szCs w:val="20"/>
          <w:lang w:eastAsia="en-GB"/>
        </w:rPr>
      </w:pPr>
    </w:p>
    <w:tbl>
      <w:tblPr>
        <w:tblW w:w="4880" w:type="dxa"/>
        <w:tblLook w:val="04A0" w:firstRow="1" w:lastRow="0" w:firstColumn="1" w:lastColumn="0" w:noHBand="0" w:noVBand="1"/>
      </w:tblPr>
      <w:tblGrid>
        <w:gridCol w:w="2140"/>
        <w:gridCol w:w="1020"/>
        <w:gridCol w:w="1720"/>
      </w:tblGrid>
      <w:tr w:rsidR="00D967B7" w:rsidRPr="00D967B7" w14:paraId="17014CCE" w14:textId="77777777" w:rsidTr="00381364">
        <w:trPr>
          <w:trHeight w:val="675"/>
        </w:trPr>
        <w:tc>
          <w:tcPr>
            <w:tcW w:w="214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DF443F4" w14:textId="77777777" w:rsidR="00381364" w:rsidRPr="00D967B7" w:rsidRDefault="00381364" w:rsidP="00752EDE">
            <w:pPr>
              <w:spacing w:after="0" w:line="240" w:lineRule="auto"/>
              <w:rPr>
                <w:rFonts w:ascii="Arial" w:eastAsia="Times New Roman" w:hAnsi="Arial" w:cs="Arial"/>
                <w:sz w:val="20"/>
                <w:szCs w:val="20"/>
                <w:lang w:eastAsia="en-GB"/>
              </w:rPr>
            </w:pPr>
            <w:r w:rsidRPr="00D967B7">
              <w:rPr>
                <w:rFonts w:ascii="Arial" w:eastAsia="Times New Roman" w:hAnsi="Arial" w:cs="Arial"/>
                <w:sz w:val="20"/>
                <w:szCs w:val="20"/>
                <w:lang w:eastAsia="en-GB"/>
              </w:rPr>
              <w:tab/>
              <w:t>FTE</w:t>
            </w:r>
          </w:p>
        </w:tc>
        <w:tc>
          <w:tcPr>
            <w:tcW w:w="1020" w:type="dxa"/>
            <w:tcBorders>
              <w:top w:val="single" w:sz="4" w:space="0" w:color="auto"/>
              <w:left w:val="nil"/>
              <w:bottom w:val="single" w:sz="4" w:space="0" w:color="auto"/>
              <w:right w:val="single" w:sz="4" w:space="0" w:color="auto"/>
            </w:tcBorders>
            <w:shd w:val="clear" w:color="000000" w:fill="BFBFBF"/>
            <w:vAlign w:val="bottom"/>
            <w:hideMark/>
          </w:tcPr>
          <w:p w14:paraId="4EDFDA81" w14:textId="77777777" w:rsidR="00381364" w:rsidRPr="00D967B7" w:rsidRDefault="00381364" w:rsidP="00752EDE">
            <w:pPr>
              <w:spacing w:after="0" w:line="240" w:lineRule="auto"/>
              <w:rPr>
                <w:rFonts w:ascii="Arial" w:eastAsia="Times New Roman" w:hAnsi="Arial" w:cs="Arial"/>
                <w:sz w:val="20"/>
                <w:szCs w:val="20"/>
                <w:lang w:eastAsia="en-GB"/>
              </w:rPr>
            </w:pPr>
            <w:r w:rsidRPr="00D967B7">
              <w:rPr>
                <w:rFonts w:ascii="Arial" w:eastAsia="Times New Roman" w:hAnsi="Arial" w:cs="Arial"/>
                <w:sz w:val="20"/>
                <w:szCs w:val="20"/>
                <w:lang w:eastAsia="en-GB"/>
              </w:rPr>
              <w:t>Weekly Hours</w:t>
            </w:r>
          </w:p>
        </w:tc>
        <w:tc>
          <w:tcPr>
            <w:tcW w:w="1720" w:type="dxa"/>
            <w:tcBorders>
              <w:top w:val="single" w:sz="4" w:space="0" w:color="auto"/>
              <w:left w:val="nil"/>
              <w:bottom w:val="single" w:sz="4" w:space="0" w:color="auto"/>
              <w:right w:val="single" w:sz="4" w:space="0" w:color="auto"/>
            </w:tcBorders>
            <w:shd w:val="clear" w:color="000000" w:fill="BFBFBF"/>
            <w:vAlign w:val="bottom"/>
            <w:hideMark/>
          </w:tcPr>
          <w:p w14:paraId="7CCE723B" w14:textId="77777777" w:rsidR="00381364" w:rsidRPr="00D967B7" w:rsidRDefault="00381364" w:rsidP="00752EDE">
            <w:pPr>
              <w:spacing w:after="0" w:line="240" w:lineRule="auto"/>
              <w:rPr>
                <w:rFonts w:ascii="Arial" w:eastAsia="Times New Roman" w:hAnsi="Arial" w:cs="Arial"/>
                <w:sz w:val="20"/>
                <w:szCs w:val="20"/>
                <w:lang w:eastAsia="en-GB"/>
              </w:rPr>
            </w:pPr>
            <w:r w:rsidRPr="00D967B7">
              <w:rPr>
                <w:rFonts w:ascii="Arial" w:eastAsia="Times New Roman" w:hAnsi="Arial" w:cs="Arial"/>
                <w:sz w:val="20"/>
                <w:szCs w:val="20"/>
                <w:lang w:eastAsia="en-GB"/>
              </w:rPr>
              <w:t>Pro-rated all-inclusive leave in days</w:t>
            </w:r>
          </w:p>
        </w:tc>
      </w:tr>
      <w:tr w:rsidR="00D967B7" w:rsidRPr="00D967B7" w14:paraId="1340D3C1" w14:textId="77777777" w:rsidTr="00381364">
        <w:trPr>
          <w:trHeight w:val="22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27EC289E" w14:textId="77777777" w:rsidR="00381364" w:rsidRPr="00D967B7" w:rsidRDefault="00381364" w:rsidP="00752EDE">
            <w:pPr>
              <w:spacing w:after="0" w:line="240" w:lineRule="auto"/>
              <w:rPr>
                <w:rFonts w:ascii="Arial" w:eastAsia="Times New Roman" w:hAnsi="Arial" w:cs="Arial"/>
                <w:sz w:val="20"/>
                <w:szCs w:val="20"/>
                <w:lang w:eastAsia="en-GB"/>
              </w:rPr>
            </w:pPr>
            <w:r w:rsidRPr="00D967B7">
              <w:rPr>
                <w:rFonts w:ascii="Arial" w:eastAsia="Times New Roman" w:hAnsi="Arial" w:cs="Arial"/>
                <w:sz w:val="20"/>
                <w:szCs w:val="20"/>
                <w:lang w:eastAsia="en-GB"/>
              </w:rPr>
              <w:t>0.1</w:t>
            </w:r>
          </w:p>
        </w:tc>
        <w:tc>
          <w:tcPr>
            <w:tcW w:w="1020" w:type="dxa"/>
            <w:tcBorders>
              <w:top w:val="nil"/>
              <w:left w:val="nil"/>
              <w:bottom w:val="single" w:sz="4" w:space="0" w:color="auto"/>
              <w:right w:val="single" w:sz="4" w:space="0" w:color="auto"/>
            </w:tcBorders>
            <w:shd w:val="clear" w:color="auto" w:fill="auto"/>
            <w:noWrap/>
            <w:vAlign w:val="bottom"/>
            <w:hideMark/>
          </w:tcPr>
          <w:p w14:paraId="29DF0E91" w14:textId="77777777" w:rsidR="00381364" w:rsidRPr="00D967B7" w:rsidRDefault="00381364" w:rsidP="00752EDE">
            <w:pPr>
              <w:spacing w:after="0" w:line="240" w:lineRule="auto"/>
              <w:rPr>
                <w:rFonts w:ascii="Arial" w:eastAsia="Times New Roman" w:hAnsi="Arial" w:cs="Arial"/>
                <w:sz w:val="20"/>
                <w:szCs w:val="20"/>
                <w:lang w:eastAsia="en-GB"/>
              </w:rPr>
            </w:pPr>
            <w:r w:rsidRPr="00D967B7">
              <w:rPr>
                <w:rFonts w:ascii="Arial" w:eastAsia="Times New Roman" w:hAnsi="Arial" w:cs="Arial"/>
                <w:sz w:val="20"/>
                <w:szCs w:val="20"/>
                <w:lang w:eastAsia="en-GB"/>
              </w:rPr>
              <w:t>3.7</w:t>
            </w:r>
          </w:p>
        </w:tc>
        <w:tc>
          <w:tcPr>
            <w:tcW w:w="1720" w:type="dxa"/>
            <w:tcBorders>
              <w:top w:val="nil"/>
              <w:left w:val="nil"/>
              <w:bottom w:val="single" w:sz="4" w:space="0" w:color="auto"/>
              <w:right w:val="single" w:sz="4" w:space="0" w:color="auto"/>
            </w:tcBorders>
            <w:shd w:val="clear" w:color="auto" w:fill="auto"/>
            <w:noWrap/>
            <w:vAlign w:val="bottom"/>
            <w:hideMark/>
          </w:tcPr>
          <w:p w14:paraId="6D3E89FE" w14:textId="4B912B47" w:rsidR="00381364" w:rsidRPr="00D967B7" w:rsidRDefault="00381364" w:rsidP="00752EDE">
            <w:pPr>
              <w:spacing w:after="0" w:line="240" w:lineRule="auto"/>
              <w:rPr>
                <w:rFonts w:ascii="Arial" w:eastAsia="Times New Roman" w:hAnsi="Arial" w:cs="Arial"/>
                <w:sz w:val="20"/>
                <w:szCs w:val="20"/>
                <w:lang w:eastAsia="en-GB"/>
              </w:rPr>
            </w:pPr>
            <w:r w:rsidRPr="00D967B7">
              <w:rPr>
                <w:rFonts w:ascii="Arial" w:eastAsia="Times New Roman" w:hAnsi="Arial" w:cs="Arial"/>
                <w:sz w:val="20"/>
                <w:szCs w:val="20"/>
                <w:lang w:eastAsia="en-GB"/>
              </w:rPr>
              <w:t>4.</w:t>
            </w:r>
            <w:r w:rsidR="00C64835">
              <w:rPr>
                <w:rFonts w:ascii="Arial" w:eastAsia="Times New Roman" w:hAnsi="Arial" w:cs="Arial"/>
                <w:sz w:val="20"/>
                <w:szCs w:val="20"/>
                <w:lang w:eastAsia="en-GB"/>
              </w:rPr>
              <w:t>3</w:t>
            </w:r>
          </w:p>
        </w:tc>
      </w:tr>
      <w:tr w:rsidR="00D967B7" w:rsidRPr="00D967B7" w14:paraId="31F353D0" w14:textId="77777777" w:rsidTr="00381364">
        <w:trPr>
          <w:trHeight w:val="22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39085DF8" w14:textId="77777777" w:rsidR="00381364" w:rsidRPr="00D967B7" w:rsidRDefault="00381364" w:rsidP="00752EDE">
            <w:pPr>
              <w:spacing w:after="0" w:line="240" w:lineRule="auto"/>
              <w:rPr>
                <w:rFonts w:ascii="Arial" w:eastAsia="Times New Roman" w:hAnsi="Arial" w:cs="Arial"/>
                <w:sz w:val="20"/>
                <w:szCs w:val="20"/>
                <w:lang w:eastAsia="en-GB"/>
              </w:rPr>
            </w:pPr>
            <w:r w:rsidRPr="00D967B7">
              <w:rPr>
                <w:rFonts w:ascii="Arial" w:eastAsia="Times New Roman" w:hAnsi="Arial" w:cs="Arial"/>
                <w:sz w:val="20"/>
                <w:szCs w:val="20"/>
                <w:lang w:eastAsia="en-GB"/>
              </w:rPr>
              <w:t>0.2</w:t>
            </w:r>
          </w:p>
        </w:tc>
        <w:tc>
          <w:tcPr>
            <w:tcW w:w="1020" w:type="dxa"/>
            <w:tcBorders>
              <w:top w:val="nil"/>
              <w:left w:val="nil"/>
              <w:bottom w:val="single" w:sz="4" w:space="0" w:color="auto"/>
              <w:right w:val="single" w:sz="4" w:space="0" w:color="auto"/>
            </w:tcBorders>
            <w:shd w:val="clear" w:color="auto" w:fill="auto"/>
            <w:noWrap/>
            <w:vAlign w:val="bottom"/>
            <w:hideMark/>
          </w:tcPr>
          <w:p w14:paraId="1109B82E" w14:textId="77777777" w:rsidR="00381364" w:rsidRPr="00D967B7" w:rsidRDefault="00381364" w:rsidP="00752EDE">
            <w:pPr>
              <w:spacing w:after="0" w:line="240" w:lineRule="auto"/>
              <w:rPr>
                <w:rFonts w:ascii="Arial" w:eastAsia="Times New Roman" w:hAnsi="Arial" w:cs="Arial"/>
                <w:sz w:val="20"/>
                <w:szCs w:val="20"/>
                <w:lang w:eastAsia="en-GB"/>
              </w:rPr>
            </w:pPr>
            <w:r w:rsidRPr="00D967B7">
              <w:rPr>
                <w:rFonts w:ascii="Arial" w:eastAsia="Times New Roman" w:hAnsi="Arial" w:cs="Arial"/>
                <w:sz w:val="20"/>
                <w:szCs w:val="20"/>
                <w:lang w:eastAsia="en-GB"/>
              </w:rPr>
              <w:t>7.4</w:t>
            </w:r>
          </w:p>
        </w:tc>
        <w:tc>
          <w:tcPr>
            <w:tcW w:w="1720" w:type="dxa"/>
            <w:tcBorders>
              <w:top w:val="nil"/>
              <w:left w:val="nil"/>
              <w:bottom w:val="single" w:sz="4" w:space="0" w:color="auto"/>
              <w:right w:val="single" w:sz="4" w:space="0" w:color="auto"/>
            </w:tcBorders>
            <w:shd w:val="clear" w:color="auto" w:fill="auto"/>
            <w:noWrap/>
            <w:vAlign w:val="bottom"/>
            <w:hideMark/>
          </w:tcPr>
          <w:p w14:paraId="3CEB8252" w14:textId="07A75100" w:rsidR="00381364" w:rsidRPr="00D967B7" w:rsidRDefault="00381364" w:rsidP="00752EDE">
            <w:pPr>
              <w:spacing w:after="0" w:line="240" w:lineRule="auto"/>
              <w:rPr>
                <w:rFonts w:ascii="Arial" w:eastAsia="Times New Roman" w:hAnsi="Arial" w:cs="Arial"/>
                <w:sz w:val="20"/>
                <w:szCs w:val="20"/>
                <w:lang w:eastAsia="en-GB"/>
              </w:rPr>
            </w:pPr>
            <w:r w:rsidRPr="00D967B7">
              <w:rPr>
                <w:rFonts w:ascii="Arial" w:eastAsia="Times New Roman" w:hAnsi="Arial" w:cs="Arial"/>
                <w:sz w:val="20"/>
                <w:szCs w:val="20"/>
                <w:lang w:eastAsia="en-GB"/>
              </w:rPr>
              <w:t>8.</w:t>
            </w:r>
            <w:r w:rsidR="00C64835">
              <w:rPr>
                <w:rFonts w:ascii="Arial" w:eastAsia="Times New Roman" w:hAnsi="Arial" w:cs="Arial"/>
                <w:sz w:val="20"/>
                <w:szCs w:val="20"/>
                <w:lang w:eastAsia="en-GB"/>
              </w:rPr>
              <w:t>6</w:t>
            </w:r>
          </w:p>
        </w:tc>
      </w:tr>
      <w:tr w:rsidR="00D967B7" w:rsidRPr="00D967B7" w14:paraId="0B0150CE" w14:textId="77777777" w:rsidTr="00381364">
        <w:trPr>
          <w:trHeight w:val="22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5EE32C1A" w14:textId="77777777" w:rsidR="00381364" w:rsidRPr="00D967B7" w:rsidRDefault="00381364" w:rsidP="00752EDE">
            <w:pPr>
              <w:spacing w:after="0" w:line="240" w:lineRule="auto"/>
              <w:rPr>
                <w:rFonts w:ascii="Arial" w:eastAsia="Times New Roman" w:hAnsi="Arial" w:cs="Arial"/>
                <w:sz w:val="20"/>
                <w:szCs w:val="20"/>
                <w:lang w:eastAsia="en-GB"/>
              </w:rPr>
            </w:pPr>
            <w:r w:rsidRPr="00D967B7">
              <w:rPr>
                <w:rFonts w:ascii="Arial" w:eastAsia="Times New Roman" w:hAnsi="Arial" w:cs="Arial"/>
                <w:sz w:val="20"/>
                <w:szCs w:val="20"/>
                <w:lang w:eastAsia="en-GB"/>
              </w:rPr>
              <w:t>0.3</w:t>
            </w:r>
          </w:p>
        </w:tc>
        <w:tc>
          <w:tcPr>
            <w:tcW w:w="1020" w:type="dxa"/>
            <w:tcBorders>
              <w:top w:val="nil"/>
              <w:left w:val="nil"/>
              <w:bottom w:val="single" w:sz="4" w:space="0" w:color="auto"/>
              <w:right w:val="single" w:sz="4" w:space="0" w:color="auto"/>
            </w:tcBorders>
            <w:shd w:val="clear" w:color="auto" w:fill="auto"/>
            <w:noWrap/>
            <w:vAlign w:val="bottom"/>
            <w:hideMark/>
          </w:tcPr>
          <w:p w14:paraId="4C1FBD9B" w14:textId="77777777" w:rsidR="00381364" w:rsidRPr="00D967B7" w:rsidRDefault="00381364" w:rsidP="00752EDE">
            <w:pPr>
              <w:spacing w:after="0" w:line="240" w:lineRule="auto"/>
              <w:rPr>
                <w:rFonts w:ascii="Arial" w:eastAsia="Times New Roman" w:hAnsi="Arial" w:cs="Arial"/>
                <w:sz w:val="20"/>
                <w:szCs w:val="20"/>
                <w:lang w:eastAsia="en-GB"/>
              </w:rPr>
            </w:pPr>
            <w:r w:rsidRPr="00D967B7">
              <w:rPr>
                <w:rFonts w:ascii="Arial" w:eastAsia="Times New Roman" w:hAnsi="Arial" w:cs="Arial"/>
                <w:sz w:val="20"/>
                <w:szCs w:val="20"/>
                <w:lang w:eastAsia="en-GB"/>
              </w:rPr>
              <w:t>11.1</w:t>
            </w:r>
          </w:p>
        </w:tc>
        <w:tc>
          <w:tcPr>
            <w:tcW w:w="1720" w:type="dxa"/>
            <w:tcBorders>
              <w:top w:val="nil"/>
              <w:left w:val="nil"/>
              <w:bottom w:val="single" w:sz="4" w:space="0" w:color="auto"/>
              <w:right w:val="single" w:sz="4" w:space="0" w:color="auto"/>
            </w:tcBorders>
            <w:shd w:val="clear" w:color="auto" w:fill="auto"/>
            <w:noWrap/>
            <w:vAlign w:val="bottom"/>
            <w:hideMark/>
          </w:tcPr>
          <w:p w14:paraId="78B9CD2E" w14:textId="4823A962" w:rsidR="00381364" w:rsidRPr="00D967B7" w:rsidRDefault="00381364" w:rsidP="00752EDE">
            <w:pPr>
              <w:spacing w:after="0" w:line="240" w:lineRule="auto"/>
              <w:rPr>
                <w:rFonts w:ascii="Arial" w:eastAsia="Times New Roman" w:hAnsi="Arial" w:cs="Arial"/>
                <w:sz w:val="20"/>
                <w:szCs w:val="20"/>
                <w:lang w:eastAsia="en-GB"/>
              </w:rPr>
            </w:pPr>
            <w:r w:rsidRPr="00D967B7">
              <w:rPr>
                <w:rFonts w:ascii="Arial" w:eastAsia="Times New Roman" w:hAnsi="Arial" w:cs="Arial"/>
                <w:sz w:val="20"/>
                <w:szCs w:val="20"/>
                <w:lang w:eastAsia="en-GB"/>
              </w:rPr>
              <w:t>12.</w:t>
            </w:r>
            <w:r w:rsidR="00C64835">
              <w:rPr>
                <w:rFonts w:ascii="Arial" w:eastAsia="Times New Roman" w:hAnsi="Arial" w:cs="Arial"/>
                <w:sz w:val="20"/>
                <w:szCs w:val="20"/>
                <w:lang w:eastAsia="en-GB"/>
              </w:rPr>
              <w:t>9</w:t>
            </w:r>
          </w:p>
        </w:tc>
      </w:tr>
      <w:tr w:rsidR="00D967B7" w:rsidRPr="00D967B7" w14:paraId="4387E72A" w14:textId="77777777" w:rsidTr="00381364">
        <w:trPr>
          <w:trHeight w:val="22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4C85A250" w14:textId="77777777" w:rsidR="00381364" w:rsidRPr="00D967B7" w:rsidRDefault="00381364" w:rsidP="00752EDE">
            <w:pPr>
              <w:spacing w:after="0" w:line="240" w:lineRule="auto"/>
              <w:rPr>
                <w:rFonts w:ascii="Arial" w:eastAsia="Times New Roman" w:hAnsi="Arial" w:cs="Arial"/>
                <w:sz w:val="20"/>
                <w:szCs w:val="20"/>
                <w:lang w:eastAsia="en-GB"/>
              </w:rPr>
            </w:pPr>
            <w:r w:rsidRPr="00D967B7">
              <w:rPr>
                <w:rFonts w:ascii="Arial" w:eastAsia="Times New Roman" w:hAnsi="Arial" w:cs="Arial"/>
                <w:sz w:val="20"/>
                <w:szCs w:val="20"/>
                <w:lang w:eastAsia="en-GB"/>
              </w:rPr>
              <w:t>0.4</w:t>
            </w:r>
          </w:p>
        </w:tc>
        <w:tc>
          <w:tcPr>
            <w:tcW w:w="1020" w:type="dxa"/>
            <w:tcBorders>
              <w:top w:val="nil"/>
              <w:left w:val="nil"/>
              <w:bottom w:val="single" w:sz="4" w:space="0" w:color="auto"/>
              <w:right w:val="single" w:sz="4" w:space="0" w:color="auto"/>
            </w:tcBorders>
            <w:shd w:val="clear" w:color="auto" w:fill="auto"/>
            <w:noWrap/>
            <w:vAlign w:val="bottom"/>
            <w:hideMark/>
          </w:tcPr>
          <w:p w14:paraId="3DB0A8BC" w14:textId="77777777" w:rsidR="00381364" w:rsidRPr="00D967B7" w:rsidRDefault="00381364" w:rsidP="00752EDE">
            <w:pPr>
              <w:spacing w:after="0" w:line="240" w:lineRule="auto"/>
              <w:rPr>
                <w:rFonts w:ascii="Arial" w:eastAsia="Times New Roman" w:hAnsi="Arial" w:cs="Arial"/>
                <w:sz w:val="20"/>
                <w:szCs w:val="20"/>
                <w:lang w:eastAsia="en-GB"/>
              </w:rPr>
            </w:pPr>
            <w:r w:rsidRPr="00D967B7">
              <w:rPr>
                <w:rFonts w:ascii="Arial" w:eastAsia="Times New Roman" w:hAnsi="Arial" w:cs="Arial"/>
                <w:sz w:val="20"/>
                <w:szCs w:val="20"/>
                <w:lang w:eastAsia="en-GB"/>
              </w:rPr>
              <w:t>14.8</w:t>
            </w:r>
          </w:p>
        </w:tc>
        <w:tc>
          <w:tcPr>
            <w:tcW w:w="1720" w:type="dxa"/>
            <w:tcBorders>
              <w:top w:val="nil"/>
              <w:left w:val="nil"/>
              <w:bottom w:val="single" w:sz="4" w:space="0" w:color="auto"/>
              <w:right w:val="single" w:sz="4" w:space="0" w:color="auto"/>
            </w:tcBorders>
            <w:shd w:val="clear" w:color="auto" w:fill="auto"/>
            <w:noWrap/>
            <w:vAlign w:val="bottom"/>
            <w:hideMark/>
          </w:tcPr>
          <w:p w14:paraId="3D460DB0" w14:textId="51758415" w:rsidR="00381364" w:rsidRPr="00D967B7" w:rsidRDefault="00381364" w:rsidP="00752EDE">
            <w:pPr>
              <w:spacing w:after="0" w:line="240" w:lineRule="auto"/>
              <w:rPr>
                <w:rFonts w:ascii="Arial" w:eastAsia="Times New Roman" w:hAnsi="Arial" w:cs="Arial"/>
                <w:sz w:val="20"/>
                <w:szCs w:val="20"/>
                <w:lang w:eastAsia="en-GB"/>
              </w:rPr>
            </w:pPr>
            <w:r w:rsidRPr="00D967B7">
              <w:rPr>
                <w:rFonts w:ascii="Arial" w:eastAsia="Times New Roman" w:hAnsi="Arial" w:cs="Arial"/>
                <w:sz w:val="20"/>
                <w:szCs w:val="20"/>
                <w:lang w:eastAsia="en-GB"/>
              </w:rPr>
              <w:t>1</w:t>
            </w:r>
            <w:r w:rsidR="00C64835">
              <w:rPr>
                <w:rFonts w:ascii="Arial" w:eastAsia="Times New Roman" w:hAnsi="Arial" w:cs="Arial"/>
                <w:sz w:val="20"/>
                <w:szCs w:val="20"/>
                <w:lang w:eastAsia="en-GB"/>
              </w:rPr>
              <w:t>7</w:t>
            </w:r>
            <w:r w:rsidRPr="00D967B7">
              <w:rPr>
                <w:rFonts w:ascii="Arial" w:eastAsia="Times New Roman" w:hAnsi="Arial" w:cs="Arial"/>
                <w:sz w:val="20"/>
                <w:szCs w:val="20"/>
                <w:lang w:eastAsia="en-GB"/>
              </w:rPr>
              <w:t>.</w:t>
            </w:r>
            <w:r w:rsidR="00C64835">
              <w:rPr>
                <w:rFonts w:ascii="Arial" w:eastAsia="Times New Roman" w:hAnsi="Arial" w:cs="Arial"/>
                <w:sz w:val="20"/>
                <w:szCs w:val="20"/>
                <w:lang w:eastAsia="en-GB"/>
              </w:rPr>
              <w:t>2</w:t>
            </w:r>
          </w:p>
        </w:tc>
      </w:tr>
      <w:tr w:rsidR="00D967B7" w:rsidRPr="00D967B7" w14:paraId="55FD2E0B" w14:textId="77777777" w:rsidTr="00381364">
        <w:trPr>
          <w:trHeight w:val="22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4FBC0202" w14:textId="77777777" w:rsidR="00381364" w:rsidRPr="00D967B7" w:rsidRDefault="00381364" w:rsidP="00752EDE">
            <w:pPr>
              <w:spacing w:after="0" w:line="240" w:lineRule="auto"/>
              <w:rPr>
                <w:rFonts w:ascii="Arial" w:eastAsia="Times New Roman" w:hAnsi="Arial" w:cs="Arial"/>
                <w:sz w:val="20"/>
                <w:szCs w:val="20"/>
                <w:lang w:eastAsia="en-GB"/>
              </w:rPr>
            </w:pPr>
            <w:r w:rsidRPr="00D967B7">
              <w:rPr>
                <w:rFonts w:ascii="Arial" w:eastAsia="Times New Roman" w:hAnsi="Arial" w:cs="Arial"/>
                <w:sz w:val="20"/>
                <w:szCs w:val="20"/>
                <w:lang w:eastAsia="en-GB"/>
              </w:rPr>
              <w:t>0.5</w:t>
            </w:r>
          </w:p>
        </w:tc>
        <w:tc>
          <w:tcPr>
            <w:tcW w:w="1020" w:type="dxa"/>
            <w:tcBorders>
              <w:top w:val="nil"/>
              <w:left w:val="nil"/>
              <w:bottom w:val="single" w:sz="4" w:space="0" w:color="auto"/>
              <w:right w:val="single" w:sz="4" w:space="0" w:color="auto"/>
            </w:tcBorders>
            <w:shd w:val="clear" w:color="auto" w:fill="auto"/>
            <w:noWrap/>
            <w:vAlign w:val="bottom"/>
            <w:hideMark/>
          </w:tcPr>
          <w:p w14:paraId="7AA5F910" w14:textId="77777777" w:rsidR="00381364" w:rsidRPr="00D967B7" w:rsidRDefault="00381364" w:rsidP="00752EDE">
            <w:pPr>
              <w:spacing w:after="0" w:line="240" w:lineRule="auto"/>
              <w:rPr>
                <w:rFonts w:ascii="Arial" w:eastAsia="Times New Roman" w:hAnsi="Arial" w:cs="Arial"/>
                <w:sz w:val="20"/>
                <w:szCs w:val="20"/>
                <w:lang w:eastAsia="en-GB"/>
              </w:rPr>
            </w:pPr>
            <w:r w:rsidRPr="00D967B7">
              <w:rPr>
                <w:rFonts w:ascii="Arial" w:eastAsia="Times New Roman" w:hAnsi="Arial" w:cs="Arial"/>
                <w:sz w:val="20"/>
                <w:szCs w:val="20"/>
                <w:lang w:eastAsia="en-GB"/>
              </w:rPr>
              <w:t>18.5</w:t>
            </w:r>
          </w:p>
        </w:tc>
        <w:tc>
          <w:tcPr>
            <w:tcW w:w="1720" w:type="dxa"/>
            <w:tcBorders>
              <w:top w:val="nil"/>
              <w:left w:val="nil"/>
              <w:bottom w:val="single" w:sz="4" w:space="0" w:color="auto"/>
              <w:right w:val="single" w:sz="4" w:space="0" w:color="auto"/>
            </w:tcBorders>
            <w:shd w:val="clear" w:color="auto" w:fill="auto"/>
            <w:noWrap/>
            <w:vAlign w:val="bottom"/>
            <w:hideMark/>
          </w:tcPr>
          <w:p w14:paraId="4C50E20F" w14:textId="05A61B91" w:rsidR="00381364" w:rsidRPr="00D967B7" w:rsidRDefault="00381364" w:rsidP="00752EDE">
            <w:pPr>
              <w:spacing w:after="0" w:line="240" w:lineRule="auto"/>
              <w:rPr>
                <w:rFonts w:ascii="Arial" w:eastAsia="Times New Roman" w:hAnsi="Arial" w:cs="Arial"/>
                <w:sz w:val="20"/>
                <w:szCs w:val="20"/>
                <w:lang w:eastAsia="en-GB"/>
              </w:rPr>
            </w:pPr>
            <w:r w:rsidRPr="00D967B7">
              <w:rPr>
                <w:rFonts w:ascii="Arial" w:eastAsia="Times New Roman" w:hAnsi="Arial" w:cs="Arial"/>
                <w:sz w:val="20"/>
                <w:szCs w:val="20"/>
                <w:lang w:eastAsia="en-GB"/>
              </w:rPr>
              <w:t>21</w:t>
            </w:r>
            <w:r w:rsidR="00C64835">
              <w:rPr>
                <w:rFonts w:ascii="Arial" w:eastAsia="Times New Roman" w:hAnsi="Arial" w:cs="Arial"/>
                <w:sz w:val="20"/>
                <w:szCs w:val="20"/>
                <w:lang w:eastAsia="en-GB"/>
              </w:rPr>
              <w:t>.5</w:t>
            </w:r>
          </w:p>
        </w:tc>
      </w:tr>
      <w:tr w:rsidR="00D967B7" w:rsidRPr="00D967B7" w14:paraId="61F5F027" w14:textId="77777777" w:rsidTr="00381364">
        <w:trPr>
          <w:trHeight w:val="22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6CDC389B" w14:textId="77777777" w:rsidR="00381364" w:rsidRPr="00D967B7" w:rsidRDefault="00381364" w:rsidP="00752EDE">
            <w:pPr>
              <w:spacing w:after="0" w:line="240" w:lineRule="auto"/>
              <w:rPr>
                <w:rFonts w:ascii="Arial" w:eastAsia="Times New Roman" w:hAnsi="Arial" w:cs="Arial"/>
                <w:sz w:val="20"/>
                <w:szCs w:val="20"/>
                <w:lang w:eastAsia="en-GB"/>
              </w:rPr>
            </w:pPr>
            <w:r w:rsidRPr="00D967B7">
              <w:rPr>
                <w:rFonts w:ascii="Arial" w:eastAsia="Times New Roman" w:hAnsi="Arial" w:cs="Arial"/>
                <w:sz w:val="20"/>
                <w:szCs w:val="20"/>
                <w:lang w:eastAsia="en-GB"/>
              </w:rPr>
              <w:t>0.6</w:t>
            </w:r>
          </w:p>
        </w:tc>
        <w:tc>
          <w:tcPr>
            <w:tcW w:w="1020" w:type="dxa"/>
            <w:tcBorders>
              <w:top w:val="nil"/>
              <w:left w:val="nil"/>
              <w:bottom w:val="single" w:sz="4" w:space="0" w:color="auto"/>
              <w:right w:val="single" w:sz="4" w:space="0" w:color="auto"/>
            </w:tcBorders>
            <w:shd w:val="clear" w:color="auto" w:fill="auto"/>
            <w:noWrap/>
            <w:vAlign w:val="bottom"/>
            <w:hideMark/>
          </w:tcPr>
          <w:p w14:paraId="57747FA1" w14:textId="77777777" w:rsidR="00381364" w:rsidRPr="00D967B7" w:rsidRDefault="00381364" w:rsidP="00752EDE">
            <w:pPr>
              <w:spacing w:after="0" w:line="240" w:lineRule="auto"/>
              <w:rPr>
                <w:rFonts w:ascii="Arial" w:eastAsia="Times New Roman" w:hAnsi="Arial" w:cs="Arial"/>
                <w:sz w:val="20"/>
                <w:szCs w:val="20"/>
                <w:lang w:eastAsia="en-GB"/>
              </w:rPr>
            </w:pPr>
            <w:r w:rsidRPr="00D967B7">
              <w:rPr>
                <w:rFonts w:ascii="Arial" w:eastAsia="Times New Roman" w:hAnsi="Arial" w:cs="Arial"/>
                <w:sz w:val="20"/>
                <w:szCs w:val="20"/>
                <w:lang w:eastAsia="en-GB"/>
              </w:rPr>
              <w:t>22.2</w:t>
            </w:r>
          </w:p>
        </w:tc>
        <w:tc>
          <w:tcPr>
            <w:tcW w:w="1720" w:type="dxa"/>
            <w:tcBorders>
              <w:top w:val="nil"/>
              <w:left w:val="nil"/>
              <w:bottom w:val="single" w:sz="4" w:space="0" w:color="auto"/>
              <w:right w:val="single" w:sz="4" w:space="0" w:color="auto"/>
            </w:tcBorders>
            <w:shd w:val="clear" w:color="auto" w:fill="auto"/>
            <w:noWrap/>
            <w:vAlign w:val="bottom"/>
            <w:hideMark/>
          </w:tcPr>
          <w:p w14:paraId="2B511DEE" w14:textId="4BF793AC" w:rsidR="00381364" w:rsidRPr="00D967B7" w:rsidRDefault="00381364" w:rsidP="00752EDE">
            <w:pPr>
              <w:spacing w:after="0" w:line="240" w:lineRule="auto"/>
              <w:rPr>
                <w:rFonts w:ascii="Arial" w:eastAsia="Times New Roman" w:hAnsi="Arial" w:cs="Arial"/>
                <w:sz w:val="20"/>
                <w:szCs w:val="20"/>
                <w:lang w:eastAsia="en-GB"/>
              </w:rPr>
            </w:pPr>
            <w:r w:rsidRPr="00D967B7">
              <w:rPr>
                <w:rFonts w:ascii="Arial" w:eastAsia="Times New Roman" w:hAnsi="Arial" w:cs="Arial"/>
                <w:sz w:val="20"/>
                <w:szCs w:val="20"/>
                <w:lang w:eastAsia="en-GB"/>
              </w:rPr>
              <w:t>25.</w:t>
            </w:r>
            <w:r w:rsidR="00C64835">
              <w:rPr>
                <w:rFonts w:ascii="Arial" w:eastAsia="Times New Roman" w:hAnsi="Arial" w:cs="Arial"/>
                <w:sz w:val="20"/>
                <w:szCs w:val="20"/>
                <w:lang w:eastAsia="en-GB"/>
              </w:rPr>
              <w:t>8</w:t>
            </w:r>
          </w:p>
        </w:tc>
      </w:tr>
      <w:tr w:rsidR="00D967B7" w:rsidRPr="00D967B7" w14:paraId="0F47E306" w14:textId="77777777" w:rsidTr="00381364">
        <w:trPr>
          <w:trHeight w:val="22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330AE6F4" w14:textId="77777777" w:rsidR="00381364" w:rsidRPr="00D967B7" w:rsidRDefault="00381364" w:rsidP="00752EDE">
            <w:pPr>
              <w:spacing w:after="0" w:line="240" w:lineRule="auto"/>
              <w:rPr>
                <w:rFonts w:ascii="Arial" w:eastAsia="Times New Roman" w:hAnsi="Arial" w:cs="Arial"/>
                <w:sz w:val="20"/>
                <w:szCs w:val="20"/>
                <w:lang w:eastAsia="en-GB"/>
              </w:rPr>
            </w:pPr>
            <w:r w:rsidRPr="00D967B7">
              <w:rPr>
                <w:rFonts w:ascii="Arial" w:eastAsia="Times New Roman" w:hAnsi="Arial" w:cs="Arial"/>
                <w:sz w:val="20"/>
                <w:szCs w:val="20"/>
                <w:lang w:eastAsia="en-GB"/>
              </w:rPr>
              <w:t>0.7</w:t>
            </w:r>
          </w:p>
        </w:tc>
        <w:tc>
          <w:tcPr>
            <w:tcW w:w="1020" w:type="dxa"/>
            <w:tcBorders>
              <w:top w:val="nil"/>
              <w:left w:val="nil"/>
              <w:bottom w:val="single" w:sz="4" w:space="0" w:color="auto"/>
              <w:right w:val="single" w:sz="4" w:space="0" w:color="auto"/>
            </w:tcBorders>
            <w:shd w:val="clear" w:color="auto" w:fill="auto"/>
            <w:noWrap/>
            <w:vAlign w:val="bottom"/>
            <w:hideMark/>
          </w:tcPr>
          <w:p w14:paraId="444AEFDD" w14:textId="77777777" w:rsidR="00381364" w:rsidRPr="00D967B7" w:rsidRDefault="00381364" w:rsidP="00752EDE">
            <w:pPr>
              <w:spacing w:after="0" w:line="240" w:lineRule="auto"/>
              <w:rPr>
                <w:rFonts w:ascii="Arial" w:eastAsia="Times New Roman" w:hAnsi="Arial" w:cs="Arial"/>
                <w:sz w:val="20"/>
                <w:szCs w:val="20"/>
                <w:lang w:eastAsia="en-GB"/>
              </w:rPr>
            </w:pPr>
            <w:r w:rsidRPr="00D967B7">
              <w:rPr>
                <w:rFonts w:ascii="Arial" w:eastAsia="Times New Roman" w:hAnsi="Arial" w:cs="Arial"/>
                <w:sz w:val="20"/>
                <w:szCs w:val="20"/>
                <w:lang w:eastAsia="en-GB"/>
              </w:rPr>
              <w:t>25.9</w:t>
            </w:r>
          </w:p>
        </w:tc>
        <w:tc>
          <w:tcPr>
            <w:tcW w:w="1720" w:type="dxa"/>
            <w:tcBorders>
              <w:top w:val="nil"/>
              <w:left w:val="nil"/>
              <w:bottom w:val="single" w:sz="4" w:space="0" w:color="auto"/>
              <w:right w:val="single" w:sz="4" w:space="0" w:color="auto"/>
            </w:tcBorders>
            <w:shd w:val="clear" w:color="auto" w:fill="auto"/>
            <w:noWrap/>
            <w:vAlign w:val="bottom"/>
            <w:hideMark/>
          </w:tcPr>
          <w:p w14:paraId="09E0C73B" w14:textId="4A8E5547" w:rsidR="00381364" w:rsidRPr="00D967B7" w:rsidRDefault="00C64835" w:rsidP="00752EDE">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30</w:t>
            </w:r>
            <w:r w:rsidR="00381364" w:rsidRPr="00D967B7">
              <w:rPr>
                <w:rFonts w:ascii="Arial" w:eastAsia="Times New Roman" w:hAnsi="Arial" w:cs="Arial"/>
                <w:sz w:val="20"/>
                <w:szCs w:val="20"/>
                <w:lang w:eastAsia="en-GB"/>
              </w:rPr>
              <w:t>.</w:t>
            </w:r>
            <w:r>
              <w:rPr>
                <w:rFonts w:ascii="Arial" w:eastAsia="Times New Roman" w:hAnsi="Arial" w:cs="Arial"/>
                <w:sz w:val="20"/>
                <w:szCs w:val="20"/>
                <w:lang w:eastAsia="en-GB"/>
              </w:rPr>
              <w:t>1</w:t>
            </w:r>
          </w:p>
        </w:tc>
      </w:tr>
      <w:tr w:rsidR="00D967B7" w:rsidRPr="00D967B7" w14:paraId="129DEA7F" w14:textId="77777777" w:rsidTr="00381364">
        <w:trPr>
          <w:trHeight w:val="22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53DD26AF" w14:textId="77777777" w:rsidR="00381364" w:rsidRPr="00D967B7" w:rsidRDefault="00381364" w:rsidP="00752EDE">
            <w:pPr>
              <w:spacing w:after="0" w:line="240" w:lineRule="auto"/>
              <w:rPr>
                <w:rFonts w:ascii="Arial" w:eastAsia="Times New Roman" w:hAnsi="Arial" w:cs="Arial"/>
                <w:sz w:val="20"/>
                <w:szCs w:val="20"/>
                <w:lang w:eastAsia="en-GB"/>
              </w:rPr>
            </w:pPr>
            <w:r w:rsidRPr="00D967B7">
              <w:rPr>
                <w:rFonts w:ascii="Arial" w:eastAsia="Times New Roman" w:hAnsi="Arial" w:cs="Arial"/>
                <w:sz w:val="20"/>
                <w:szCs w:val="20"/>
                <w:lang w:eastAsia="en-GB"/>
              </w:rPr>
              <w:t>0.8</w:t>
            </w:r>
          </w:p>
        </w:tc>
        <w:tc>
          <w:tcPr>
            <w:tcW w:w="1020" w:type="dxa"/>
            <w:tcBorders>
              <w:top w:val="nil"/>
              <w:left w:val="nil"/>
              <w:bottom w:val="single" w:sz="4" w:space="0" w:color="auto"/>
              <w:right w:val="single" w:sz="4" w:space="0" w:color="auto"/>
            </w:tcBorders>
            <w:shd w:val="clear" w:color="auto" w:fill="auto"/>
            <w:noWrap/>
            <w:vAlign w:val="bottom"/>
            <w:hideMark/>
          </w:tcPr>
          <w:p w14:paraId="6621E8AE" w14:textId="77777777" w:rsidR="00381364" w:rsidRPr="00D967B7" w:rsidRDefault="00381364" w:rsidP="00752EDE">
            <w:pPr>
              <w:spacing w:after="0" w:line="240" w:lineRule="auto"/>
              <w:rPr>
                <w:rFonts w:ascii="Arial" w:eastAsia="Times New Roman" w:hAnsi="Arial" w:cs="Arial"/>
                <w:sz w:val="20"/>
                <w:szCs w:val="20"/>
                <w:lang w:eastAsia="en-GB"/>
              </w:rPr>
            </w:pPr>
            <w:r w:rsidRPr="00D967B7">
              <w:rPr>
                <w:rFonts w:ascii="Arial" w:eastAsia="Times New Roman" w:hAnsi="Arial" w:cs="Arial"/>
                <w:sz w:val="20"/>
                <w:szCs w:val="20"/>
                <w:lang w:eastAsia="en-GB"/>
              </w:rPr>
              <w:t>29.6</w:t>
            </w:r>
          </w:p>
        </w:tc>
        <w:tc>
          <w:tcPr>
            <w:tcW w:w="1720" w:type="dxa"/>
            <w:tcBorders>
              <w:top w:val="nil"/>
              <w:left w:val="nil"/>
              <w:bottom w:val="single" w:sz="4" w:space="0" w:color="auto"/>
              <w:right w:val="single" w:sz="4" w:space="0" w:color="auto"/>
            </w:tcBorders>
            <w:shd w:val="clear" w:color="auto" w:fill="auto"/>
            <w:noWrap/>
            <w:vAlign w:val="bottom"/>
            <w:hideMark/>
          </w:tcPr>
          <w:p w14:paraId="3DE844A3" w14:textId="5CEA9972" w:rsidR="00381364" w:rsidRPr="00D967B7" w:rsidRDefault="00381364" w:rsidP="00752EDE">
            <w:pPr>
              <w:spacing w:after="0" w:line="240" w:lineRule="auto"/>
              <w:rPr>
                <w:rFonts w:ascii="Arial" w:eastAsia="Times New Roman" w:hAnsi="Arial" w:cs="Arial"/>
                <w:sz w:val="20"/>
                <w:szCs w:val="20"/>
                <w:lang w:eastAsia="en-GB"/>
              </w:rPr>
            </w:pPr>
            <w:r w:rsidRPr="00D967B7">
              <w:rPr>
                <w:rFonts w:ascii="Arial" w:eastAsia="Times New Roman" w:hAnsi="Arial" w:cs="Arial"/>
                <w:sz w:val="20"/>
                <w:szCs w:val="20"/>
                <w:lang w:eastAsia="en-GB"/>
              </w:rPr>
              <w:t>3</w:t>
            </w:r>
            <w:r w:rsidR="00C64835">
              <w:rPr>
                <w:rFonts w:ascii="Arial" w:eastAsia="Times New Roman" w:hAnsi="Arial" w:cs="Arial"/>
                <w:sz w:val="20"/>
                <w:szCs w:val="20"/>
                <w:lang w:eastAsia="en-GB"/>
              </w:rPr>
              <w:t>4</w:t>
            </w:r>
            <w:r w:rsidRPr="00D967B7">
              <w:rPr>
                <w:rFonts w:ascii="Arial" w:eastAsia="Times New Roman" w:hAnsi="Arial" w:cs="Arial"/>
                <w:sz w:val="20"/>
                <w:szCs w:val="20"/>
                <w:lang w:eastAsia="en-GB"/>
              </w:rPr>
              <w:t>.</w:t>
            </w:r>
            <w:r w:rsidR="00C64835">
              <w:rPr>
                <w:rFonts w:ascii="Arial" w:eastAsia="Times New Roman" w:hAnsi="Arial" w:cs="Arial"/>
                <w:sz w:val="20"/>
                <w:szCs w:val="20"/>
                <w:lang w:eastAsia="en-GB"/>
              </w:rPr>
              <w:t>4</w:t>
            </w:r>
          </w:p>
        </w:tc>
      </w:tr>
      <w:tr w:rsidR="00D967B7" w:rsidRPr="00D967B7" w14:paraId="6336FAA7" w14:textId="77777777" w:rsidTr="00381364">
        <w:trPr>
          <w:trHeight w:val="22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4F39D657" w14:textId="77777777" w:rsidR="00381364" w:rsidRPr="00D967B7" w:rsidRDefault="00381364" w:rsidP="00752EDE">
            <w:pPr>
              <w:spacing w:after="0" w:line="240" w:lineRule="auto"/>
              <w:rPr>
                <w:rFonts w:ascii="Arial" w:eastAsia="Times New Roman" w:hAnsi="Arial" w:cs="Arial"/>
                <w:sz w:val="20"/>
                <w:szCs w:val="20"/>
                <w:lang w:eastAsia="en-GB"/>
              </w:rPr>
            </w:pPr>
            <w:r w:rsidRPr="00D967B7">
              <w:rPr>
                <w:rFonts w:ascii="Arial" w:eastAsia="Times New Roman" w:hAnsi="Arial" w:cs="Arial"/>
                <w:sz w:val="20"/>
                <w:szCs w:val="20"/>
                <w:lang w:eastAsia="en-GB"/>
              </w:rPr>
              <w:t>0.9</w:t>
            </w:r>
          </w:p>
        </w:tc>
        <w:tc>
          <w:tcPr>
            <w:tcW w:w="1020" w:type="dxa"/>
            <w:tcBorders>
              <w:top w:val="nil"/>
              <w:left w:val="nil"/>
              <w:bottom w:val="single" w:sz="4" w:space="0" w:color="auto"/>
              <w:right w:val="single" w:sz="4" w:space="0" w:color="auto"/>
            </w:tcBorders>
            <w:shd w:val="clear" w:color="auto" w:fill="auto"/>
            <w:noWrap/>
            <w:vAlign w:val="bottom"/>
            <w:hideMark/>
          </w:tcPr>
          <w:p w14:paraId="78E09707" w14:textId="77777777" w:rsidR="00381364" w:rsidRPr="00D967B7" w:rsidRDefault="00381364" w:rsidP="00752EDE">
            <w:pPr>
              <w:spacing w:after="0" w:line="240" w:lineRule="auto"/>
              <w:rPr>
                <w:rFonts w:ascii="Arial" w:eastAsia="Times New Roman" w:hAnsi="Arial" w:cs="Arial"/>
                <w:sz w:val="20"/>
                <w:szCs w:val="20"/>
                <w:lang w:eastAsia="en-GB"/>
              </w:rPr>
            </w:pPr>
            <w:r w:rsidRPr="00D967B7">
              <w:rPr>
                <w:rFonts w:ascii="Arial" w:eastAsia="Times New Roman" w:hAnsi="Arial" w:cs="Arial"/>
                <w:sz w:val="20"/>
                <w:szCs w:val="20"/>
                <w:lang w:eastAsia="en-GB"/>
              </w:rPr>
              <w:t>33.3</w:t>
            </w:r>
          </w:p>
        </w:tc>
        <w:tc>
          <w:tcPr>
            <w:tcW w:w="1720" w:type="dxa"/>
            <w:tcBorders>
              <w:top w:val="nil"/>
              <w:left w:val="nil"/>
              <w:bottom w:val="single" w:sz="4" w:space="0" w:color="auto"/>
              <w:right w:val="single" w:sz="4" w:space="0" w:color="auto"/>
            </w:tcBorders>
            <w:shd w:val="clear" w:color="auto" w:fill="auto"/>
            <w:noWrap/>
            <w:vAlign w:val="bottom"/>
            <w:hideMark/>
          </w:tcPr>
          <w:p w14:paraId="5B0ED610" w14:textId="65643885" w:rsidR="00381364" w:rsidRPr="00D967B7" w:rsidRDefault="00381364" w:rsidP="00752EDE">
            <w:pPr>
              <w:spacing w:after="0" w:line="240" w:lineRule="auto"/>
              <w:rPr>
                <w:rFonts w:ascii="Arial" w:eastAsia="Times New Roman" w:hAnsi="Arial" w:cs="Arial"/>
                <w:sz w:val="20"/>
                <w:szCs w:val="20"/>
                <w:lang w:eastAsia="en-GB"/>
              </w:rPr>
            </w:pPr>
            <w:r w:rsidRPr="00D967B7">
              <w:rPr>
                <w:rFonts w:ascii="Arial" w:eastAsia="Times New Roman" w:hAnsi="Arial" w:cs="Arial"/>
                <w:sz w:val="20"/>
                <w:szCs w:val="20"/>
                <w:lang w:eastAsia="en-GB"/>
              </w:rPr>
              <w:t>3</w:t>
            </w:r>
            <w:r w:rsidR="00C64835">
              <w:rPr>
                <w:rFonts w:ascii="Arial" w:eastAsia="Times New Roman" w:hAnsi="Arial" w:cs="Arial"/>
                <w:sz w:val="20"/>
                <w:szCs w:val="20"/>
                <w:lang w:eastAsia="en-GB"/>
              </w:rPr>
              <w:t>8</w:t>
            </w:r>
            <w:r w:rsidRPr="00D967B7">
              <w:rPr>
                <w:rFonts w:ascii="Arial" w:eastAsia="Times New Roman" w:hAnsi="Arial" w:cs="Arial"/>
                <w:sz w:val="20"/>
                <w:szCs w:val="20"/>
                <w:lang w:eastAsia="en-GB"/>
              </w:rPr>
              <w:t>.</w:t>
            </w:r>
            <w:r w:rsidR="00C64835">
              <w:rPr>
                <w:rFonts w:ascii="Arial" w:eastAsia="Times New Roman" w:hAnsi="Arial" w:cs="Arial"/>
                <w:sz w:val="20"/>
                <w:szCs w:val="20"/>
                <w:lang w:eastAsia="en-GB"/>
              </w:rPr>
              <w:t>7</w:t>
            </w:r>
          </w:p>
        </w:tc>
      </w:tr>
      <w:tr w:rsidR="00381364" w:rsidRPr="00D967B7" w14:paraId="6785EE47" w14:textId="77777777" w:rsidTr="00BB1498">
        <w:trPr>
          <w:trHeight w:val="7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4F3AC683" w14:textId="77777777" w:rsidR="00381364" w:rsidRPr="00D967B7" w:rsidRDefault="00381364" w:rsidP="00752EDE">
            <w:pPr>
              <w:spacing w:after="0" w:line="240" w:lineRule="auto"/>
              <w:rPr>
                <w:rFonts w:ascii="Arial" w:eastAsia="Times New Roman" w:hAnsi="Arial" w:cs="Arial"/>
                <w:sz w:val="20"/>
                <w:szCs w:val="20"/>
                <w:lang w:eastAsia="en-GB"/>
              </w:rPr>
            </w:pPr>
            <w:r w:rsidRPr="00D967B7">
              <w:rPr>
                <w:rFonts w:ascii="Arial" w:eastAsia="Times New Roman" w:hAnsi="Arial" w:cs="Arial"/>
                <w:sz w:val="20"/>
                <w:szCs w:val="20"/>
                <w:lang w:eastAsia="en-GB"/>
              </w:rPr>
              <w:t>1.00</w:t>
            </w:r>
          </w:p>
        </w:tc>
        <w:tc>
          <w:tcPr>
            <w:tcW w:w="1020" w:type="dxa"/>
            <w:tcBorders>
              <w:top w:val="nil"/>
              <w:left w:val="nil"/>
              <w:bottom w:val="single" w:sz="4" w:space="0" w:color="auto"/>
              <w:right w:val="single" w:sz="4" w:space="0" w:color="auto"/>
            </w:tcBorders>
            <w:shd w:val="clear" w:color="auto" w:fill="auto"/>
            <w:noWrap/>
            <w:vAlign w:val="bottom"/>
            <w:hideMark/>
          </w:tcPr>
          <w:p w14:paraId="1CDE745F" w14:textId="77777777" w:rsidR="00381364" w:rsidRPr="00D967B7" w:rsidRDefault="00381364" w:rsidP="00752EDE">
            <w:pPr>
              <w:spacing w:after="0" w:line="240" w:lineRule="auto"/>
              <w:rPr>
                <w:rFonts w:ascii="Arial" w:eastAsia="Times New Roman" w:hAnsi="Arial" w:cs="Arial"/>
                <w:sz w:val="20"/>
                <w:szCs w:val="20"/>
                <w:lang w:eastAsia="en-GB"/>
              </w:rPr>
            </w:pPr>
            <w:r w:rsidRPr="00D967B7">
              <w:rPr>
                <w:rFonts w:ascii="Arial" w:eastAsia="Times New Roman" w:hAnsi="Arial" w:cs="Arial"/>
                <w:sz w:val="20"/>
                <w:szCs w:val="20"/>
                <w:lang w:eastAsia="en-GB"/>
              </w:rPr>
              <w:t>37</w:t>
            </w:r>
          </w:p>
        </w:tc>
        <w:tc>
          <w:tcPr>
            <w:tcW w:w="1720" w:type="dxa"/>
            <w:tcBorders>
              <w:top w:val="nil"/>
              <w:left w:val="nil"/>
              <w:bottom w:val="single" w:sz="4" w:space="0" w:color="auto"/>
              <w:right w:val="single" w:sz="4" w:space="0" w:color="auto"/>
            </w:tcBorders>
            <w:shd w:val="clear" w:color="auto" w:fill="auto"/>
            <w:noWrap/>
            <w:vAlign w:val="bottom"/>
            <w:hideMark/>
          </w:tcPr>
          <w:p w14:paraId="1D231FC1" w14:textId="2ADAB316" w:rsidR="00381364" w:rsidRPr="00D967B7" w:rsidRDefault="00381364" w:rsidP="00752EDE">
            <w:pPr>
              <w:spacing w:after="0" w:line="240" w:lineRule="auto"/>
              <w:rPr>
                <w:rFonts w:ascii="Arial" w:eastAsia="Times New Roman" w:hAnsi="Arial" w:cs="Arial"/>
                <w:sz w:val="20"/>
                <w:szCs w:val="20"/>
                <w:lang w:eastAsia="en-GB"/>
              </w:rPr>
            </w:pPr>
            <w:r w:rsidRPr="00D967B7">
              <w:rPr>
                <w:rFonts w:ascii="Arial" w:eastAsia="Times New Roman" w:hAnsi="Arial" w:cs="Arial"/>
                <w:sz w:val="20"/>
                <w:szCs w:val="20"/>
                <w:lang w:eastAsia="en-GB"/>
              </w:rPr>
              <w:t>4</w:t>
            </w:r>
            <w:r w:rsidR="00BB1498">
              <w:rPr>
                <w:rFonts w:ascii="Arial" w:eastAsia="Times New Roman" w:hAnsi="Arial" w:cs="Arial"/>
                <w:sz w:val="20"/>
                <w:szCs w:val="20"/>
                <w:lang w:eastAsia="en-GB"/>
              </w:rPr>
              <w:t>3</w:t>
            </w:r>
          </w:p>
        </w:tc>
      </w:tr>
    </w:tbl>
    <w:p w14:paraId="1812F85B" w14:textId="77777777" w:rsidR="00381364" w:rsidRPr="00D967B7" w:rsidRDefault="00381364" w:rsidP="00752EDE">
      <w:pPr>
        <w:spacing w:line="240" w:lineRule="auto"/>
        <w:rPr>
          <w:rFonts w:ascii="Arial" w:eastAsia="Times New Roman" w:hAnsi="Arial" w:cs="Arial"/>
          <w:sz w:val="20"/>
          <w:szCs w:val="20"/>
          <w:lang w:eastAsia="en-GB"/>
        </w:rPr>
      </w:pPr>
    </w:p>
    <w:p w14:paraId="4DC6802E" w14:textId="09FA3653" w:rsidR="004566F0" w:rsidRPr="00D967B7" w:rsidRDefault="00752EDE" w:rsidP="00752EDE">
      <w:pPr>
        <w:pStyle w:val="NormalWeb"/>
        <w:spacing w:line="240" w:lineRule="auto"/>
        <w:rPr>
          <w:rFonts w:ascii="Arial" w:hAnsi="Arial" w:cs="Arial"/>
          <w:b/>
          <w:sz w:val="20"/>
          <w:szCs w:val="20"/>
          <w:u w:val="single"/>
          <w:lang w:val="en"/>
        </w:rPr>
      </w:pPr>
      <w:r w:rsidRPr="00D967B7">
        <w:rPr>
          <w:rFonts w:ascii="Arial" w:hAnsi="Arial" w:cs="Arial"/>
          <w:b/>
          <w:sz w:val="20"/>
          <w:szCs w:val="20"/>
          <w:u w:val="single"/>
          <w:lang w:val="en"/>
        </w:rPr>
        <w:t>NOTICE OF ANNUAL LEAVE</w:t>
      </w:r>
      <w:r w:rsidRPr="00D967B7">
        <w:rPr>
          <w:rFonts w:ascii="Arial" w:hAnsi="Arial" w:cs="Arial"/>
          <w:b/>
          <w:sz w:val="20"/>
          <w:szCs w:val="20"/>
          <w:u w:val="single"/>
          <w:lang w:val="en"/>
        </w:rPr>
        <w:br/>
      </w:r>
      <w:r w:rsidR="004566F0" w:rsidRPr="00D967B7">
        <w:rPr>
          <w:rFonts w:ascii="Arial" w:hAnsi="Arial" w:cs="Arial"/>
          <w:sz w:val="20"/>
          <w:szCs w:val="20"/>
          <w:lang w:val="en"/>
        </w:rPr>
        <w:t xml:space="preserve">Each Head of School Department or Unit will establish procedures for recording annual leave and agreeing the period of notice required by a line manager to authorise annual leave.  However, the needs of the service will be </w:t>
      </w:r>
      <w:proofErr w:type="gramStart"/>
      <w:r w:rsidR="004566F0" w:rsidRPr="00D967B7">
        <w:rPr>
          <w:rFonts w:ascii="Arial" w:hAnsi="Arial" w:cs="Arial"/>
          <w:sz w:val="20"/>
          <w:szCs w:val="20"/>
          <w:lang w:val="en"/>
        </w:rPr>
        <w:t>paramount</w:t>
      </w:r>
      <w:proofErr w:type="gramEnd"/>
      <w:r w:rsidR="004566F0" w:rsidRPr="00D967B7">
        <w:rPr>
          <w:rFonts w:ascii="Arial" w:hAnsi="Arial" w:cs="Arial"/>
          <w:sz w:val="20"/>
          <w:szCs w:val="20"/>
          <w:lang w:val="en"/>
        </w:rPr>
        <w:t xml:space="preserve"> and the agreement of any annual leave is at all times at the discretion of the line manager.</w:t>
      </w:r>
    </w:p>
    <w:p w14:paraId="1D18F117" w14:textId="3B8972F0" w:rsidR="00EC2D85" w:rsidRPr="00D967B7" w:rsidRDefault="00752EDE" w:rsidP="00752EDE">
      <w:pPr>
        <w:pStyle w:val="NormalWeb"/>
        <w:spacing w:line="240" w:lineRule="auto"/>
        <w:rPr>
          <w:rFonts w:ascii="Arial" w:hAnsi="Arial" w:cs="Arial"/>
          <w:sz w:val="20"/>
          <w:szCs w:val="20"/>
        </w:rPr>
      </w:pPr>
      <w:r w:rsidRPr="00D967B7">
        <w:rPr>
          <w:rFonts w:ascii="Arial" w:hAnsi="Arial" w:cs="Arial"/>
          <w:b/>
          <w:sz w:val="20"/>
          <w:szCs w:val="20"/>
          <w:u w:val="single"/>
          <w:lang w:val="en"/>
        </w:rPr>
        <w:t>LEAVING THE UNIVERSITY DURING THE ANNUAL LEAVE YEAR</w:t>
      </w:r>
      <w:r w:rsidR="00EC2D85" w:rsidRPr="00D967B7">
        <w:rPr>
          <w:rFonts w:ascii="Arial" w:hAnsi="Arial" w:cs="Arial"/>
          <w:b/>
          <w:sz w:val="20"/>
          <w:szCs w:val="20"/>
          <w:u w:val="single"/>
          <w:lang w:val="en"/>
        </w:rPr>
        <w:t xml:space="preserve"> </w:t>
      </w:r>
      <w:r w:rsidRPr="00D967B7">
        <w:rPr>
          <w:rFonts w:ascii="Arial" w:hAnsi="Arial" w:cs="Arial"/>
          <w:b/>
          <w:sz w:val="20"/>
          <w:szCs w:val="20"/>
          <w:u w:val="single"/>
          <w:lang w:val="en"/>
        </w:rPr>
        <w:br/>
      </w:r>
      <w:r w:rsidR="00EC2D85" w:rsidRPr="00D967B7">
        <w:rPr>
          <w:rFonts w:ascii="Arial" w:hAnsi="Arial" w:cs="Arial"/>
          <w:sz w:val="20"/>
          <w:szCs w:val="20"/>
        </w:rPr>
        <w:t>In the case of retirements, resignations, forthcoming expiry of fixed term contract or other relevant termination, the remaining proportion of annual leave entitlement</w:t>
      </w:r>
      <w:r w:rsidR="00E418F0">
        <w:rPr>
          <w:rFonts w:ascii="Arial" w:hAnsi="Arial" w:cs="Arial"/>
          <w:sz w:val="20"/>
          <w:szCs w:val="20"/>
        </w:rPr>
        <w:t xml:space="preserve"> (2</w:t>
      </w:r>
      <w:r w:rsidR="006B3562">
        <w:rPr>
          <w:rFonts w:ascii="Arial" w:hAnsi="Arial" w:cs="Arial"/>
          <w:sz w:val="20"/>
          <w:szCs w:val="20"/>
        </w:rPr>
        <w:t>5</w:t>
      </w:r>
      <w:r w:rsidR="00E418F0">
        <w:rPr>
          <w:rFonts w:ascii="Arial" w:hAnsi="Arial" w:cs="Arial"/>
          <w:sz w:val="20"/>
          <w:szCs w:val="20"/>
        </w:rPr>
        <w:t xml:space="preserve"> days pro rata)</w:t>
      </w:r>
      <w:r w:rsidR="00EC2D85" w:rsidRPr="00D967B7">
        <w:rPr>
          <w:rFonts w:ascii="Arial" w:hAnsi="Arial" w:cs="Arial"/>
          <w:sz w:val="20"/>
          <w:szCs w:val="20"/>
        </w:rPr>
        <w:t xml:space="preserve"> should be taken during the notice period.  If a line manager asks an employee to work his/her notice, and the employee agrees, then payment-in-lieu can be made, but only on termination of the contract.  Annual leave cannot be paid-in-lieu during employment.</w:t>
      </w:r>
      <w:r w:rsidRPr="00D967B7">
        <w:rPr>
          <w:rFonts w:ascii="Arial" w:hAnsi="Arial" w:cs="Arial"/>
          <w:b/>
          <w:sz w:val="20"/>
          <w:szCs w:val="20"/>
          <w:u w:val="single"/>
          <w:lang w:val="en"/>
        </w:rPr>
        <w:t xml:space="preserve"> </w:t>
      </w:r>
      <w:r w:rsidR="00EC2D85" w:rsidRPr="00D967B7">
        <w:rPr>
          <w:rFonts w:ascii="Arial" w:hAnsi="Arial" w:cs="Arial"/>
          <w:sz w:val="20"/>
          <w:szCs w:val="20"/>
        </w:rPr>
        <w:t xml:space="preserve">A deduction in the final salary payment will be made for any leave taken </w:t>
      </w:r>
      <w:proofErr w:type="gramStart"/>
      <w:r w:rsidR="00EC2D85" w:rsidRPr="00D967B7">
        <w:rPr>
          <w:rFonts w:ascii="Arial" w:hAnsi="Arial" w:cs="Arial"/>
          <w:sz w:val="20"/>
          <w:szCs w:val="20"/>
        </w:rPr>
        <w:t>in excess of</w:t>
      </w:r>
      <w:proofErr w:type="gramEnd"/>
      <w:r w:rsidR="00EC2D85" w:rsidRPr="00D967B7">
        <w:rPr>
          <w:rFonts w:ascii="Arial" w:hAnsi="Arial" w:cs="Arial"/>
          <w:sz w:val="20"/>
          <w:szCs w:val="20"/>
        </w:rPr>
        <w:t xml:space="preserve"> the entitlement - it is the responsibility of a line manager to inform the HR Department, in writing, in this latter instance</w:t>
      </w:r>
    </w:p>
    <w:p w14:paraId="4FCED3B6" w14:textId="77777777" w:rsidR="00752EDE" w:rsidRPr="00D967B7" w:rsidRDefault="00752EDE" w:rsidP="00752EDE">
      <w:pPr>
        <w:tabs>
          <w:tab w:val="left" w:pos="-284"/>
          <w:tab w:val="left" w:pos="567"/>
        </w:tabs>
        <w:spacing w:line="240" w:lineRule="auto"/>
        <w:ind w:left="1134" w:hanging="1134"/>
        <w:rPr>
          <w:rFonts w:ascii="Arial" w:hAnsi="Arial" w:cs="Arial"/>
          <w:b/>
          <w:sz w:val="20"/>
          <w:szCs w:val="20"/>
          <w:u w:val="single"/>
        </w:rPr>
      </w:pPr>
      <w:r w:rsidRPr="00D967B7">
        <w:rPr>
          <w:rFonts w:ascii="Arial" w:hAnsi="Arial" w:cs="Arial"/>
          <w:b/>
          <w:sz w:val="20"/>
          <w:szCs w:val="20"/>
          <w:u w:val="single"/>
        </w:rPr>
        <w:t>CARRY-OVER OF ANNUAL LEAVE</w:t>
      </w:r>
    </w:p>
    <w:p w14:paraId="49E11CEE" w14:textId="08020036" w:rsidR="00EC2D85" w:rsidRPr="00D967B7" w:rsidRDefault="00EC2D85" w:rsidP="00752EDE">
      <w:pPr>
        <w:tabs>
          <w:tab w:val="left" w:pos="-284"/>
          <w:tab w:val="left" w:pos="567"/>
        </w:tabs>
        <w:spacing w:line="240" w:lineRule="auto"/>
        <w:rPr>
          <w:rFonts w:ascii="Arial" w:hAnsi="Arial" w:cs="Arial"/>
          <w:b/>
          <w:sz w:val="20"/>
          <w:szCs w:val="20"/>
          <w:u w:val="single"/>
        </w:rPr>
      </w:pPr>
      <w:r w:rsidRPr="00D967B7">
        <w:rPr>
          <w:rFonts w:ascii="Arial" w:hAnsi="Arial" w:cs="Arial"/>
          <w:sz w:val="20"/>
          <w:szCs w:val="20"/>
        </w:rPr>
        <w:t>Ideally all annual leave should be taken during each leave year.</w:t>
      </w:r>
      <w:r w:rsidR="00752EDE" w:rsidRPr="00D967B7">
        <w:rPr>
          <w:rFonts w:ascii="Arial" w:hAnsi="Arial" w:cs="Arial"/>
          <w:sz w:val="20"/>
          <w:szCs w:val="20"/>
        </w:rPr>
        <w:t xml:space="preserve"> </w:t>
      </w:r>
      <w:r w:rsidRPr="00D967B7">
        <w:rPr>
          <w:rFonts w:ascii="Arial" w:hAnsi="Arial" w:cs="Arial"/>
          <w:sz w:val="20"/>
          <w:szCs w:val="20"/>
        </w:rPr>
        <w:t>However, in exceptional circumstances, up to 5 days annual leave may be carried over to the following leave year, with line management approval, provided there is mutual agreement that such leave will be taken in the following leave year, normally before the end of March.</w:t>
      </w:r>
    </w:p>
    <w:p w14:paraId="059207DE" w14:textId="56DDF24F" w:rsidR="00C24727" w:rsidRPr="00D967B7" w:rsidRDefault="00752EDE" w:rsidP="00752EDE">
      <w:pPr>
        <w:spacing w:line="240" w:lineRule="auto"/>
        <w:rPr>
          <w:rFonts w:ascii="Arial" w:hAnsi="Arial" w:cs="Arial"/>
          <w:b/>
          <w:sz w:val="20"/>
          <w:szCs w:val="20"/>
          <w:u w:val="single"/>
        </w:rPr>
      </w:pPr>
      <w:r w:rsidRPr="00D967B7">
        <w:rPr>
          <w:rFonts w:ascii="Arial" w:hAnsi="Arial" w:cs="Arial"/>
          <w:b/>
          <w:sz w:val="20"/>
          <w:szCs w:val="20"/>
          <w:u w:val="single"/>
        </w:rPr>
        <w:t>ANNUAL LEAVE DURING MATERNITY LEAVE</w:t>
      </w:r>
      <w:r w:rsidRPr="00D967B7">
        <w:rPr>
          <w:rFonts w:ascii="Arial" w:hAnsi="Arial" w:cs="Arial"/>
          <w:b/>
          <w:sz w:val="20"/>
          <w:szCs w:val="20"/>
          <w:u w:val="single"/>
        </w:rPr>
        <w:br/>
      </w:r>
      <w:r w:rsidR="00C24727" w:rsidRPr="00D967B7">
        <w:rPr>
          <w:rFonts w:ascii="Arial" w:hAnsi="Arial" w:cs="Arial"/>
          <w:sz w:val="20"/>
          <w:szCs w:val="20"/>
        </w:rPr>
        <w:t xml:space="preserve">Women are entitled to accrue contractual and statutory holiday whilst on maternity leave.  They can carry over the leave from the previous year (if not taken prior to maternity leave) including statutory days and closure days. </w:t>
      </w:r>
    </w:p>
    <w:p w14:paraId="5D39EC67" w14:textId="122F264E" w:rsidR="00752EDE" w:rsidRPr="00D967B7" w:rsidRDefault="00752EDE" w:rsidP="00752EDE">
      <w:pPr>
        <w:spacing w:line="240" w:lineRule="auto"/>
        <w:rPr>
          <w:rFonts w:ascii="Arial" w:hAnsi="Arial" w:cs="Arial"/>
          <w:sz w:val="20"/>
          <w:szCs w:val="20"/>
        </w:rPr>
      </w:pPr>
    </w:p>
    <w:p w14:paraId="09100F50" w14:textId="585DF5A6" w:rsidR="00752EDE" w:rsidRPr="00D967B7" w:rsidRDefault="00752EDE" w:rsidP="00752EDE">
      <w:pPr>
        <w:spacing w:line="240" w:lineRule="auto"/>
        <w:rPr>
          <w:rFonts w:ascii="Arial" w:hAnsi="Arial" w:cs="Arial"/>
          <w:b/>
          <w:sz w:val="20"/>
          <w:szCs w:val="20"/>
        </w:rPr>
      </w:pPr>
      <w:r w:rsidRPr="00D967B7">
        <w:rPr>
          <w:rFonts w:ascii="Arial" w:hAnsi="Arial" w:cs="Arial"/>
          <w:b/>
          <w:sz w:val="20"/>
          <w:szCs w:val="20"/>
        </w:rPr>
        <w:t xml:space="preserve">NOTE: </w:t>
      </w:r>
      <w:r w:rsidRPr="00D967B7">
        <w:rPr>
          <w:rFonts w:ascii="Arial" w:hAnsi="Arial" w:cs="Arial"/>
          <w:sz w:val="20"/>
          <w:szCs w:val="20"/>
        </w:rPr>
        <w:t>Leave benefits will not be accrued during periods of approved unpaid leave, career breaks, sabbatical leave.</w:t>
      </w:r>
    </w:p>
    <w:p w14:paraId="35DD2D9E" w14:textId="77777777" w:rsidR="00752EDE" w:rsidRPr="00D967B7" w:rsidRDefault="00752EDE" w:rsidP="00752EDE">
      <w:pPr>
        <w:spacing w:line="240" w:lineRule="auto"/>
        <w:rPr>
          <w:rFonts w:ascii="Arial" w:hAnsi="Arial" w:cs="Arial"/>
          <w:sz w:val="20"/>
          <w:szCs w:val="20"/>
        </w:rPr>
      </w:pPr>
    </w:p>
    <w:sectPr w:rsidR="00752EDE" w:rsidRPr="00D967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65B0B"/>
    <w:multiLevelType w:val="hybridMultilevel"/>
    <w:tmpl w:val="994434D6"/>
    <w:lvl w:ilvl="0" w:tplc="BF28F3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BC1A32"/>
    <w:multiLevelType w:val="multilevel"/>
    <w:tmpl w:val="5452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27498D"/>
    <w:multiLevelType w:val="hybridMultilevel"/>
    <w:tmpl w:val="B2BA1D7A"/>
    <w:lvl w:ilvl="0" w:tplc="103064A0">
      <w:start w:val="2"/>
      <w:numFmt w:val="bullet"/>
      <w:lvlText w:val="-"/>
      <w:lvlJc w:val="left"/>
      <w:pPr>
        <w:ind w:left="720" w:hanging="360"/>
      </w:pPr>
      <w:rPr>
        <w:rFonts w:ascii="Open Sans" w:eastAsia="Times New Roman" w:hAnsi="Open Sans" w:cs="Times New Roman" w:hint="default"/>
        <w:color w:val="414042"/>
        <w:sz w:val="1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485862">
    <w:abstractNumId w:val="1"/>
  </w:num>
  <w:num w:numId="2" w16cid:durableId="1295674303">
    <w:abstractNumId w:val="2"/>
  </w:num>
  <w:num w:numId="3" w16cid:durableId="437141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C89"/>
    <w:rsid w:val="000C7876"/>
    <w:rsid w:val="00153288"/>
    <w:rsid w:val="00226A1E"/>
    <w:rsid w:val="00381364"/>
    <w:rsid w:val="00412539"/>
    <w:rsid w:val="00423B8A"/>
    <w:rsid w:val="004566F0"/>
    <w:rsid w:val="004B0332"/>
    <w:rsid w:val="005F7FC4"/>
    <w:rsid w:val="00612637"/>
    <w:rsid w:val="00642300"/>
    <w:rsid w:val="006A5AFD"/>
    <w:rsid w:val="006B3562"/>
    <w:rsid w:val="0070529A"/>
    <w:rsid w:val="00746D6B"/>
    <w:rsid w:val="00752EDE"/>
    <w:rsid w:val="007D1E25"/>
    <w:rsid w:val="00873B6A"/>
    <w:rsid w:val="00897B3F"/>
    <w:rsid w:val="008A4C8A"/>
    <w:rsid w:val="00950AF9"/>
    <w:rsid w:val="00955AF4"/>
    <w:rsid w:val="009869E4"/>
    <w:rsid w:val="009900F2"/>
    <w:rsid w:val="009A6D87"/>
    <w:rsid w:val="00A237C1"/>
    <w:rsid w:val="00AD3069"/>
    <w:rsid w:val="00AF110A"/>
    <w:rsid w:val="00B611FC"/>
    <w:rsid w:val="00B82680"/>
    <w:rsid w:val="00B94EBA"/>
    <w:rsid w:val="00BB1498"/>
    <w:rsid w:val="00BB3B47"/>
    <w:rsid w:val="00BE03FE"/>
    <w:rsid w:val="00BE5946"/>
    <w:rsid w:val="00C24727"/>
    <w:rsid w:val="00C64835"/>
    <w:rsid w:val="00C65431"/>
    <w:rsid w:val="00C75B76"/>
    <w:rsid w:val="00D967B7"/>
    <w:rsid w:val="00E14924"/>
    <w:rsid w:val="00E418F0"/>
    <w:rsid w:val="00E61A5C"/>
    <w:rsid w:val="00E6655B"/>
    <w:rsid w:val="00E71C89"/>
    <w:rsid w:val="00EC2D85"/>
    <w:rsid w:val="2B239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EB283"/>
  <w15:chartTrackingRefBased/>
  <w15:docId w15:val="{538E4EAF-D6BF-4084-AD60-2899FB4F8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364"/>
    <w:pPr>
      <w:ind w:left="720"/>
      <w:contextualSpacing/>
    </w:pPr>
  </w:style>
  <w:style w:type="paragraph" w:styleId="NormalWeb">
    <w:name w:val="Normal (Web)"/>
    <w:basedOn w:val="Normal"/>
    <w:uiPriority w:val="99"/>
    <w:semiHidden/>
    <w:unhideWhenUsed/>
    <w:rsid w:val="004566F0"/>
    <w:pPr>
      <w:spacing w:before="100" w:beforeAutospacing="1" w:after="100" w:afterAutospacing="1" w:line="360" w:lineRule="atLeast"/>
    </w:pPr>
    <w:rPr>
      <w:rFonts w:ascii="Times New Roman" w:eastAsia="Times New Roman" w:hAnsi="Times New Roman" w:cs="Times New Roman"/>
      <w:sz w:val="24"/>
      <w:szCs w:val="24"/>
      <w:lang w:eastAsia="en-GB"/>
    </w:rPr>
  </w:style>
  <w:style w:type="paragraph" w:customStyle="1" w:styleId="Default">
    <w:name w:val="Default"/>
    <w:rsid w:val="009900F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E6655B"/>
    <w:rPr>
      <w:sz w:val="16"/>
      <w:szCs w:val="16"/>
    </w:rPr>
  </w:style>
  <w:style w:type="paragraph" w:styleId="CommentText">
    <w:name w:val="annotation text"/>
    <w:basedOn w:val="Normal"/>
    <w:link w:val="CommentTextChar"/>
    <w:uiPriority w:val="99"/>
    <w:semiHidden/>
    <w:unhideWhenUsed/>
    <w:rsid w:val="00E6655B"/>
    <w:pPr>
      <w:spacing w:line="240" w:lineRule="auto"/>
    </w:pPr>
    <w:rPr>
      <w:sz w:val="20"/>
      <w:szCs w:val="20"/>
    </w:rPr>
  </w:style>
  <w:style w:type="character" w:customStyle="1" w:styleId="CommentTextChar">
    <w:name w:val="Comment Text Char"/>
    <w:basedOn w:val="DefaultParagraphFont"/>
    <w:link w:val="CommentText"/>
    <w:uiPriority w:val="99"/>
    <w:semiHidden/>
    <w:rsid w:val="00E6655B"/>
    <w:rPr>
      <w:sz w:val="20"/>
      <w:szCs w:val="20"/>
    </w:rPr>
  </w:style>
  <w:style w:type="paragraph" w:styleId="CommentSubject">
    <w:name w:val="annotation subject"/>
    <w:basedOn w:val="CommentText"/>
    <w:next w:val="CommentText"/>
    <w:link w:val="CommentSubjectChar"/>
    <w:uiPriority w:val="99"/>
    <w:semiHidden/>
    <w:unhideWhenUsed/>
    <w:rsid w:val="00E6655B"/>
    <w:rPr>
      <w:b/>
      <w:bCs/>
    </w:rPr>
  </w:style>
  <w:style w:type="character" w:customStyle="1" w:styleId="CommentSubjectChar">
    <w:name w:val="Comment Subject Char"/>
    <w:basedOn w:val="CommentTextChar"/>
    <w:link w:val="CommentSubject"/>
    <w:uiPriority w:val="99"/>
    <w:semiHidden/>
    <w:rsid w:val="00E6655B"/>
    <w:rPr>
      <w:b/>
      <w:bCs/>
      <w:sz w:val="20"/>
      <w:szCs w:val="20"/>
    </w:rPr>
  </w:style>
  <w:style w:type="paragraph" w:styleId="Revision">
    <w:name w:val="Revision"/>
    <w:hidden/>
    <w:uiPriority w:val="99"/>
    <w:semiHidden/>
    <w:rsid w:val="00E6655B"/>
    <w:pPr>
      <w:spacing w:after="0" w:line="240" w:lineRule="auto"/>
    </w:pPr>
  </w:style>
  <w:style w:type="paragraph" w:styleId="BalloonText">
    <w:name w:val="Balloon Text"/>
    <w:basedOn w:val="Normal"/>
    <w:link w:val="BalloonTextChar"/>
    <w:uiPriority w:val="99"/>
    <w:semiHidden/>
    <w:unhideWhenUsed/>
    <w:rsid w:val="00E665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5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67193">
      <w:bodyDiv w:val="1"/>
      <w:marLeft w:val="0"/>
      <w:marRight w:val="0"/>
      <w:marTop w:val="0"/>
      <w:marBottom w:val="0"/>
      <w:divBdr>
        <w:top w:val="none" w:sz="0" w:space="0" w:color="auto"/>
        <w:left w:val="none" w:sz="0" w:space="0" w:color="auto"/>
        <w:bottom w:val="none" w:sz="0" w:space="0" w:color="auto"/>
        <w:right w:val="none" w:sz="0" w:space="0" w:color="auto"/>
      </w:divBdr>
      <w:divsChild>
        <w:div w:id="1005522518">
          <w:marLeft w:val="0"/>
          <w:marRight w:val="0"/>
          <w:marTop w:val="0"/>
          <w:marBottom w:val="0"/>
          <w:divBdr>
            <w:top w:val="none" w:sz="0" w:space="0" w:color="auto"/>
            <w:left w:val="none" w:sz="0" w:space="0" w:color="auto"/>
            <w:bottom w:val="none" w:sz="0" w:space="0" w:color="auto"/>
            <w:right w:val="none" w:sz="0" w:space="0" w:color="auto"/>
          </w:divBdr>
          <w:divsChild>
            <w:div w:id="403602646">
              <w:marLeft w:val="0"/>
              <w:marRight w:val="0"/>
              <w:marTop w:val="0"/>
              <w:marBottom w:val="0"/>
              <w:divBdr>
                <w:top w:val="none" w:sz="0" w:space="0" w:color="auto"/>
                <w:left w:val="none" w:sz="0" w:space="0" w:color="auto"/>
                <w:bottom w:val="none" w:sz="0" w:space="0" w:color="auto"/>
                <w:right w:val="none" w:sz="0" w:space="0" w:color="auto"/>
              </w:divBdr>
              <w:divsChild>
                <w:div w:id="1685209293">
                  <w:marLeft w:val="0"/>
                  <w:marRight w:val="0"/>
                  <w:marTop w:val="0"/>
                  <w:marBottom w:val="0"/>
                  <w:divBdr>
                    <w:top w:val="none" w:sz="0" w:space="0" w:color="auto"/>
                    <w:left w:val="none" w:sz="0" w:space="0" w:color="auto"/>
                    <w:bottom w:val="none" w:sz="0" w:space="0" w:color="auto"/>
                    <w:right w:val="none" w:sz="0" w:space="0" w:color="auto"/>
                  </w:divBdr>
                  <w:divsChild>
                    <w:div w:id="1508135914">
                      <w:marLeft w:val="0"/>
                      <w:marRight w:val="0"/>
                      <w:marTop w:val="0"/>
                      <w:marBottom w:val="0"/>
                      <w:divBdr>
                        <w:top w:val="none" w:sz="0" w:space="0" w:color="auto"/>
                        <w:left w:val="none" w:sz="0" w:space="0" w:color="auto"/>
                        <w:bottom w:val="none" w:sz="0" w:space="0" w:color="auto"/>
                        <w:right w:val="none" w:sz="0" w:space="0" w:color="auto"/>
                      </w:divBdr>
                      <w:divsChild>
                        <w:div w:id="51048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811336">
      <w:bodyDiv w:val="1"/>
      <w:marLeft w:val="0"/>
      <w:marRight w:val="0"/>
      <w:marTop w:val="0"/>
      <w:marBottom w:val="0"/>
      <w:divBdr>
        <w:top w:val="none" w:sz="0" w:space="0" w:color="auto"/>
        <w:left w:val="none" w:sz="0" w:space="0" w:color="auto"/>
        <w:bottom w:val="none" w:sz="0" w:space="0" w:color="auto"/>
        <w:right w:val="none" w:sz="0" w:space="0" w:color="auto"/>
      </w:divBdr>
    </w:div>
    <w:div w:id="455024956">
      <w:bodyDiv w:val="1"/>
      <w:marLeft w:val="0"/>
      <w:marRight w:val="0"/>
      <w:marTop w:val="0"/>
      <w:marBottom w:val="0"/>
      <w:divBdr>
        <w:top w:val="none" w:sz="0" w:space="0" w:color="auto"/>
        <w:left w:val="none" w:sz="0" w:space="0" w:color="auto"/>
        <w:bottom w:val="none" w:sz="0" w:space="0" w:color="auto"/>
        <w:right w:val="none" w:sz="0" w:space="0" w:color="auto"/>
      </w:divBdr>
      <w:divsChild>
        <w:div w:id="1588683810">
          <w:marLeft w:val="0"/>
          <w:marRight w:val="0"/>
          <w:marTop w:val="0"/>
          <w:marBottom w:val="0"/>
          <w:divBdr>
            <w:top w:val="none" w:sz="0" w:space="0" w:color="auto"/>
            <w:left w:val="none" w:sz="0" w:space="0" w:color="auto"/>
            <w:bottom w:val="none" w:sz="0" w:space="0" w:color="auto"/>
            <w:right w:val="none" w:sz="0" w:space="0" w:color="auto"/>
          </w:divBdr>
          <w:divsChild>
            <w:div w:id="666060550">
              <w:marLeft w:val="-225"/>
              <w:marRight w:val="-225"/>
              <w:marTop w:val="0"/>
              <w:marBottom w:val="0"/>
              <w:divBdr>
                <w:top w:val="none" w:sz="0" w:space="0" w:color="auto"/>
                <w:left w:val="none" w:sz="0" w:space="0" w:color="auto"/>
                <w:bottom w:val="none" w:sz="0" w:space="0" w:color="auto"/>
                <w:right w:val="none" w:sz="0" w:space="0" w:color="auto"/>
              </w:divBdr>
              <w:divsChild>
                <w:div w:id="20583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805953">
      <w:bodyDiv w:val="1"/>
      <w:marLeft w:val="0"/>
      <w:marRight w:val="0"/>
      <w:marTop w:val="0"/>
      <w:marBottom w:val="0"/>
      <w:divBdr>
        <w:top w:val="none" w:sz="0" w:space="0" w:color="auto"/>
        <w:left w:val="none" w:sz="0" w:space="0" w:color="auto"/>
        <w:bottom w:val="none" w:sz="0" w:space="0" w:color="auto"/>
        <w:right w:val="none" w:sz="0" w:space="0" w:color="auto"/>
      </w:divBdr>
    </w:div>
    <w:div w:id="1522547687">
      <w:bodyDiv w:val="1"/>
      <w:marLeft w:val="0"/>
      <w:marRight w:val="0"/>
      <w:marTop w:val="0"/>
      <w:marBottom w:val="0"/>
      <w:divBdr>
        <w:top w:val="none" w:sz="0" w:space="0" w:color="auto"/>
        <w:left w:val="none" w:sz="0" w:space="0" w:color="auto"/>
        <w:bottom w:val="none" w:sz="0" w:space="0" w:color="auto"/>
        <w:right w:val="none" w:sz="0" w:space="0" w:color="auto"/>
      </w:divBdr>
      <w:divsChild>
        <w:div w:id="1425033697">
          <w:marLeft w:val="0"/>
          <w:marRight w:val="0"/>
          <w:marTop w:val="0"/>
          <w:marBottom w:val="0"/>
          <w:divBdr>
            <w:top w:val="none" w:sz="0" w:space="0" w:color="auto"/>
            <w:left w:val="none" w:sz="0" w:space="0" w:color="auto"/>
            <w:bottom w:val="none" w:sz="0" w:space="0" w:color="auto"/>
            <w:right w:val="none" w:sz="0" w:space="0" w:color="auto"/>
          </w:divBdr>
          <w:divsChild>
            <w:div w:id="301496264">
              <w:marLeft w:val="0"/>
              <w:marRight w:val="0"/>
              <w:marTop w:val="0"/>
              <w:marBottom w:val="0"/>
              <w:divBdr>
                <w:top w:val="none" w:sz="0" w:space="0" w:color="auto"/>
                <w:left w:val="none" w:sz="0" w:space="0" w:color="auto"/>
                <w:bottom w:val="none" w:sz="0" w:space="0" w:color="auto"/>
                <w:right w:val="none" w:sz="0" w:space="0" w:color="auto"/>
              </w:divBdr>
              <w:divsChild>
                <w:div w:id="2138639445">
                  <w:marLeft w:val="0"/>
                  <w:marRight w:val="0"/>
                  <w:marTop w:val="0"/>
                  <w:marBottom w:val="0"/>
                  <w:divBdr>
                    <w:top w:val="none" w:sz="0" w:space="0" w:color="auto"/>
                    <w:left w:val="none" w:sz="0" w:space="0" w:color="auto"/>
                    <w:bottom w:val="none" w:sz="0" w:space="0" w:color="auto"/>
                    <w:right w:val="none" w:sz="0" w:space="0" w:color="auto"/>
                  </w:divBdr>
                  <w:divsChild>
                    <w:div w:id="1053310603">
                      <w:marLeft w:val="0"/>
                      <w:marRight w:val="0"/>
                      <w:marTop w:val="0"/>
                      <w:marBottom w:val="0"/>
                      <w:divBdr>
                        <w:top w:val="none" w:sz="0" w:space="0" w:color="auto"/>
                        <w:left w:val="none" w:sz="0" w:space="0" w:color="auto"/>
                        <w:bottom w:val="none" w:sz="0" w:space="0" w:color="auto"/>
                        <w:right w:val="none" w:sz="0" w:space="0" w:color="auto"/>
                      </w:divBdr>
                      <w:divsChild>
                        <w:div w:id="12786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67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9E67AEBA20FD4A92161F65C8ADAAD3" ma:contentTypeVersion="0" ma:contentTypeDescription="Create a new document." ma:contentTypeScope="" ma:versionID="39fdda06de159c68fb61db7599274fd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53D852-5B69-4CCA-A2E1-2EA4857DBEBB}">
  <ds:schemaRefs>
    <ds:schemaRef ds:uri="http://schemas.microsoft.com/sharepoint/v3/contenttype/forms"/>
  </ds:schemaRefs>
</ds:datastoreItem>
</file>

<file path=customXml/itemProps2.xml><?xml version="1.0" encoding="utf-8"?>
<ds:datastoreItem xmlns:ds="http://schemas.openxmlformats.org/officeDocument/2006/customXml" ds:itemID="{C645AB42-BFB7-49F8-A756-AF3CBC2A6B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34E85E-F876-4831-864D-A3A3D0A18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876</Words>
  <Characters>4994</Characters>
  <Application>Microsoft Office Word</Application>
  <DocSecurity>0</DocSecurity>
  <Lines>41</Lines>
  <Paragraphs>11</Paragraphs>
  <ScaleCrop>false</ScaleCrop>
  <Company>Queens University Belfast</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Gilroy</dc:creator>
  <cp:keywords/>
  <dc:description/>
  <cp:lastModifiedBy>Annette Abraham</cp:lastModifiedBy>
  <cp:revision>2</cp:revision>
  <cp:lastPrinted>2019-04-03T11:51:00Z</cp:lastPrinted>
  <dcterms:created xsi:type="dcterms:W3CDTF">2024-06-11T08:46:00Z</dcterms:created>
  <dcterms:modified xsi:type="dcterms:W3CDTF">2024-06-11T08:46:00Z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0x010100849E67AEBA20FD4A92161F65C8ADAAD3</vt:lpwstr>
  </property>
</Properties>
</file>